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ins w:id="3" w:author="Huawei" w:date="2023-02-17T19:23:00Z">
              <w:r w:rsidR="00C56BE0">
                <w:t>3</w:t>
              </w:r>
            </w:ins>
            <w:r w:rsidRPr="004E4268">
              <w:t>.</w:t>
            </w:r>
            <w:bookmarkEnd w:id="2"/>
            <w:r w:rsidR="006D5E23">
              <w:t>0</w:t>
            </w:r>
            <w:r w:rsidRPr="004E4268">
              <w:t xml:space="preserve"> </w:t>
            </w:r>
            <w:r w:rsidRPr="004E4268">
              <w:rPr>
                <w:sz w:val="32"/>
              </w:rPr>
              <w:t>(</w:t>
            </w:r>
            <w:bookmarkStart w:id="4" w:name="issueDate"/>
            <w:r w:rsidR="00184949" w:rsidRPr="004E4268">
              <w:rPr>
                <w:sz w:val="32"/>
              </w:rPr>
              <w:t>202</w:t>
            </w:r>
            <w:r w:rsidR="00C56BE0">
              <w:rPr>
                <w:sz w:val="32"/>
              </w:rPr>
              <w:t>3</w:t>
            </w:r>
            <w:r w:rsidRPr="004E4268">
              <w:rPr>
                <w:sz w:val="32"/>
              </w:rPr>
              <w:t>-</w:t>
            </w:r>
            <w:bookmarkEnd w:id="4"/>
            <w:r w:rsidR="00C56BE0">
              <w:rPr>
                <w:sz w:val="32"/>
              </w:rPr>
              <w:t>02</w:t>
            </w:r>
            <w:r w:rsidRPr="004E4268">
              <w:rPr>
                <w:sz w:val="32"/>
              </w:rPr>
              <w:t>)</w:t>
            </w:r>
          </w:p>
        </w:tc>
      </w:tr>
      <w:tr w:rsidR="004F0988" w:rsidTr="005E4BB2">
        <w:trPr>
          <w:trHeight w:hRule="exact" w:val="1134"/>
        </w:trPr>
        <w:tc>
          <w:tcPr>
            <w:tcW w:w="10423" w:type="dxa"/>
            <w:gridSpan w:val="2"/>
            <w:shd w:val="clear" w:color="auto" w:fill="auto"/>
          </w:tcPr>
          <w:p w:rsidR="004F0988" w:rsidRPr="004E4268" w:rsidRDefault="004F0988" w:rsidP="00133525">
            <w:pPr>
              <w:pStyle w:val="ZB"/>
              <w:framePr w:w="0" w:hRule="auto" w:wrap="auto" w:vAnchor="margin" w:hAnchor="text" w:yAlign="inline"/>
            </w:pPr>
            <w:r w:rsidRPr="004E4268">
              <w:t xml:space="preserve">Technical </w:t>
            </w:r>
            <w:bookmarkStart w:id="5" w:name="spectype2"/>
            <w:r w:rsidR="00D57972" w:rsidRPr="004E4268">
              <w:t>Report</w:t>
            </w:r>
            <w:bookmarkEnd w:id="5"/>
          </w:p>
          <w:p w:rsidR="00BA4B8D" w:rsidRPr="004E4268" w:rsidRDefault="00BA4B8D" w:rsidP="00BA4B8D">
            <w:pPr>
              <w:pStyle w:val="Guidance"/>
            </w:pPr>
            <w:r w:rsidRPr="004E4268">
              <w:br/>
            </w:r>
            <w:r w:rsidRPr="004E4268">
              <w:br/>
            </w: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rsidR="004F0988" w:rsidRPr="004E4268" w:rsidRDefault="004F0988" w:rsidP="00133525">
            <w:pPr>
              <w:pStyle w:val="ZT"/>
              <w:framePr w:wrap="auto" w:hAnchor="text" w:yAlign="inline"/>
            </w:pPr>
            <w:r w:rsidRPr="004D3578">
              <w:t xml:space="preserve">Technical Specification Group </w:t>
            </w:r>
            <w:bookmarkStart w:id="6" w:name="specTitle"/>
            <w:r w:rsidR="004E4268">
              <w:t>Radio Access Networks</w:t>
            </w:r>
            <w:r w:rsidRPr="004E4268">
              <w:t>;</w:t>
            </w:r>
          </w:p>
          <w:bookmarkEnd w:id="6"/>
          <w:p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7" w:name="specRelease"/>
            <w:r w:rsidRPr="004E4268">
              <w:rPr>
                <w:rStyle w:val="ZGSM"/>
              </w:rPr>
              <w:t>1</w:t>
            </w:r>
            <w:bookmarkEnd w:id="7"/>
            <w:r w:rsidR="004D025B">
              <w:rPr>
                <w:rStyle w:val="ZGSM"/>
              </w:rPr>
              <w:t>8</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rsidTr="005E4BB2">
        <w:trPr>
          <w:trHeight w:hRule="exact" w:val="1531"/>
        </w:trPr>
        <w:tc>
          <w:tcPr>
            <w:tcW w:w="4883" w:type="dxa"/>
            <w:shd w:val="clear" w:color="auto" w:fill="auto"/>
          </w:tcPr>
          <w:p w:rsidR="00D57972" w:rsidRDefault="004D025B">
            <w: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65pt;height:73pt" o:ole="">
                  <v:imagedata r:id="rId9" o:title=""/>
                </v:shape>
                <o:OLEObject Type="Embed" ProgID="Word.Picture.8" ShapeID="_x0000_i1025" DrawAspect="Content" ObjectID="_1739707430" r:id="rId10"/>
              </w:object>
            </w:r>
          </w:p>
        </w:tc>
        <w:tc>
          <w:tcPr>
            <w:tcW w:w="5540" w:type="dxa"/>
            <w:shd w:val="clear" w:color="auto" w:fill="auto"/>
          </w:tcPr>
          <w:p w:rsidR="00D57972" w:rsidRDefault="00421C64" w:rsidP="00133525">
            <w:pPr>
              <w:jc w:val="right"/>
            </w:pPr>
            <w:bookmarkStart w:id="9" w:name="logos"/>
            <w:r>
              <w:rPr>
                <w:noProof/>
                <w:lang w:val="en-US" w:eastAsia="zh-CN"/>
              </w:rPr>
              <w:drawing>
                <wp:inline distT="0" distB="0" distL="0" distR="0">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BA6C68"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3A2B36">
              <w:rPr>
                <w:noProof/>
                <w:sz w:val="18"/>
              </w:rPr>
              <w:t>2</w:t>
            </w:r>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5" w:name="tableOfContents"/>
      <w:bookmarkEnd w:id="15"/>
      <w:r w:rsidRPr="004D3578">
        <w:lastRenderedPageBreak/>
        <w:t>Contents</w:t>
      </w:r>
    </w:p>
    <w:p w:rsidR="00B34A60" w:rsidRDefault="004D3578">
      <w:pPr>
        <w:pStyle w:val="TOC1"/>
        <w:rPr>
          <w:ins w:id="16" w:author="Huawei" w:date="2023-03-07T15:15: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7" w:author="Huawei" w:date="2023-03-07T15:15:00Z">
        <w:r w:rsidR="00B34A60">
          <w:t>Foreword</w:t>
        </w:r>
        <w:r w:rsidR="00B34A60">
          <w:tab/>
        </w:r>
        <w:r w:rsidR="00B34A60">
          <w:fldChar w:fldCharType="begin"/>
        </w:r>
        <w:r w:rsidR="00B34A60">
          <w:instrText xml:space="preserve"> PAGEREF _Toc129094517 \h </w:instrText>
        </w:r>
      </w:ins>
      <w:r w:rsidR="00B34A60">
        <w:fldChar w:fldCharType="separate"/>
      </w:r>
      <w:ins w:id="18" w:author="Huawei" w:date="2023-03-07T15:15:00Z">
        <w:r w:rsidR="00B34A60">
          <w:t>5</w:t>
        </w:r>
        <w:r w:rsidR="00B34A60">
          <w:fldChar w:fldCharType="end"/>
        </w:r>
      </w:ins>
    </w:p>
    <w:p w:rsidR="00B34A60" w:rsidRDefault="00B34A60">
      <w:pPr>
        <w:pStyle w:val="TOC1"/>
        <w:rPr>
          <w:ins w:id="19" w:author="Huawei" w:date="2023-03-07T15:15:00Z"/>
          <w:rFonts w:asciiTheme="minorHAnsi" w:hAnsiTheme="minorHAnsi" w:cstheme="minorBidi"/>
          <w:kern w:val="2"/>
          <w:sz w:val="21"/>
          <w:szCs w:val="22"/>
          <w:lang w:val="en-US" w:eastAsia="zh-CN"/>
        </w:rPr>
      </w:pPr>
      <w:ins w:id="20" w:author="Huawei" w:date="2023-03-07T15:15:00Z">
        <w:r>
          <w:t>1</w:t>
        </w:r>
        <w:r>
          <w:rPr>
            <w:rFonts w:asciiTheme="minorHAnsi" w:hAnsiTheme="minorHAnsi" w:cstheme="minorBidi"/>
            <w:kern w:val="2"/>
            <w:sz w:val="21"/>
            <w:szCs w:val="22"/>
            <w:lang w:val="en-US" w:eastAsia="zh-CN"/>
          </w:rPr>
          <w:tab/>
        </w:r>
        <w:r>
          <w:t>Scope</w:t>
        </w:r>
        <w:r>
          <w:tab/>
        </w:r>
        <w:r>
          <w:fldChar w:fldCharType="begin"/>
        </w:r>
        <w:r>
          <w:instrText xml:space="preserve"> PAGEREF _Toc129094518 \h </w:instrText>
        </w:r>
      </w:ins>
      <w:r>
        <w:fldChar w:fldCharType="separate"/>
      </w:r>
      <w:ins w:id="21" w:author="Huawei" w:date="2023-03-07T15:15:00Z">
        <w:r>
          <w:t>7</w:t>
        </w:r>
        <w:r>
          <w:fldChar w:fldCharType="end"/>
        </w:r>
      </w:ins>
    </w:p>
    <w:p w:rsidR="00B34A60" w:rsidRDefault="00B34A60">
      <w:pPr>
        <w:pStyle w:val="TOC1"/>
        <w:rPr>
          <w:ins w:id="22" w:author="Huawei" w:date="2023-03-07T15:15:00Z"/>
          <w:rFonts w:asciiTheme="minorHAnsi" w:hAnsiTheme="minorHAnsi" w:cstheme="minorBidi"/>
          <w:kern w:val="2"/>
          <w:sz w:val="21"/>
          <w:szCs w:val="22"/>
          <w:lang w:val="en-US" w:eastAsia="zh-CN"/>
        </w:rPr>
      </w:pPr>
      <w:ins w:id="23" w:author="Huawei" w:date="2023-03-07T15:1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_Toc129094519 \h </w:instrText>
        </w:r>
      </w:ins>
      <w:r>
        <w:fldChar w:fldCharType="separate"/>
      </w:r>
      <w:ins w:id="24" w:author="Huawei" w:date="2023-03-07T15:15:00Z">
        <w:r>
          <w:t>7</w:t>
        </w:r>
        <w:r>
          <w:fldChar w:fldCharType="end"/>
        </w:r>
      </w:ins>
    </w:p>
    <w:p w:rsidR="00B34A60" w:rsidRDefault="00B34A60">
      <w:pPr>
        <w:pStyle w:val="TOC1"/>
        <w:rPr>
          <w:ins w:id="25" w:author="Huawei" w:date="2023-03-07T15:15:00Z"/>
          <w:rFonts w:asciiTheme="minorHAnsi" w:hAnsiTheme="minorHAnsi" w:cstheme="minorBidi"/>
          <w:kern w:val="2"/>
          <w:sz w:val="21"/>
          <w:szCs w:val="22"/>
          <w:lang w:val="en-US" w:eastAsia="zh-CN"/>
        </w:rPr>
      </w:pPr>
      <w:ins w:id="26" w:author="Huawei" w:date="2023-03-07T15:1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_Toc129094520 \h </w:instrText>
        </w:r>
      </w:ins>
      <w:r>
        <w:fldChar w:fldCharType="separate"/>
      </w:r>
      <w:ins w:id="27" w:author="Huawei" w:date="2023-03-07T15:15:00Z">
        <w:r>
          <w:t>8</w:t>
        </w:r>
        <w:r>
          <w:fldChar w:fldCharType="end"/>
        </w:r>
      </w:ins>
    </w:p>
    <w:p w:rsidR="00B34A60" w:rsidRDefault="00B34A60">
      <w:pPr>
        <w:pStyle w:val="TOC2"/>
        <w:rPr>
          <w:ins w:id="28" w:author="Huawei" w:date="2023-03-07T15:15:00Z"/>
          <w:rFonts w:asciiTheme="minorHAnsi" w:hAnsiTheme="minorHAnsi" w:cstheme="minorBidi"/>
          <w:kern w:val="2"/>
          <w:sz w:val="21"/>
          <w:szCs w:val="22"/>
          <w:lang w:val="en-US" w:eastAsia="zh-CN"/>
        </w:rPr>
      </w:pPr>
      <w:ins w:id="29" w:author="Huawei" w:date="2023-03-07T15:15:00Z">
        <w:r>
          <w:t>3.1</w:t>
        </w:r>
        <w:r>
          <w:rPr>
            <w:rFonts w:asciiTheme="minorHAnsi" w:hAnsiTheme="minorHAnsi" w:cstheme="minorBidi"/>
            <w:kern w:val="2"/>
            <w:sz w:val="21"/>
            <w:szCs w:val="22"/>
            <w:lang w:val="en-US" w:eastAsia="zh-CN"/>
          </w:rPr>
          <w:tab/>
        </w:r>
        <w:r>
          <w:t>Terms</w:t>
        </w:r>
        <w:r>
          <w:tab/>
        </w:r>
        <w:r>
          <w:fldChar w:fldCharType="begin"/>
        </w:r>
        <w:r>
          <w:instrText xml:space="preserve"> PAGEREF _Toc129094521 \h </w:instrText>
        </w:r>
      </w:ins>
      <w:r>
        <w:fldChar w:fldCharType="separate"/>
      </w:r>
      <w:ins w:id="30" w:author="Huawei" w:date="2023-03-07T15:15:00Z">
        <w:r>
          <w:t>8</w:t>
        </w:r>
        <w:r>
          <w:fldChar w:fldCharType="end"/>
        </w:r>
      </w:ins>
    </w:p>
    <w:p w:rsidR="00B34A60" w:rsidRDefault="00B34A60">
      <w:pPr>
        <w:pStyle w:val="TOC2"/>
        <w:rPr>
          <w:ins w:id="31" w:author="Huawei" w:date="2023-03-07T15:15:00Z"/>
          <w:rFonts w:asciiTheme="minorHAnsi" w:hAnsiTheme="minorHAnsi" w:cstheme="minorBidi"/>
          <w:kern w:val="2"/>
          <w:sz w:val="21"/>
          <w:szCs w:val="22"/>
          <w:lang w:val="en-US" w:eastAsia="zh-CN"/>
        </w:rPr>
      </w:pPr>
      <w:ins w:id="32" w:author="Huawei" w:date="2023-03-07T15:15:00Z">
        <w:r>
          <w:t>3.2</w:t>
        </w:r>
        <w:r>
          <w:rPr>
            <w:rFonts w:asciiTheme="minorHAnsi" w:hAnsiTheme="minorHAnsi" w:cstheme="minorBidi"/>
            <w:kern w:val="2"/>
            <w:sz w:val="21"/>
            <w:szCs w:val="22"/>
            <w:lang w:val="en-US" w:eastAsia="zh-CN"/>
          </w:rPr>
          <w:tab/>
        </w:r>
        <w:r>
          <w:t>Symbols</w:t>
        </w:r>
        <w:r>
          <w:tab/>
        </w:r>
        <w:r>
          <w:fldChar w:fldCharType="begin"/>
        </w:r>
        <w:r>
          <w:instrText xml:space="preserve"> PAGEREF _Toc129094522 \h </w:instrText>
        </w:r>
      </w:ins>
      <w:r>
        <w:fldChar w:fldCharType="separate"/>
      </w:r>
      <w:ins w:id="33" w:author="Huawei" w:date="2023-03-07T15:15:00Z">
        <w:r>
          <w:t>8</w:t>
        </w:r>
        <w:r>
          <w:fldChar w:fldCharType="end"/>
        </w:r>
      </w:ins>
    </w:p>
    <w:p w:rsidR="00B34A60" w:rsidRDefault="00B34A60">
      <w:pPr>
        <w:pStyle w:val="TOC2"/>
        <w:rPr>
          <w:ins w:id="34" w:author="Huawei" w:date="2023-03-07T15:15:00Z"/>
          <w:rFonts w:asciiTheme="minorHAnsi" w:hAnsiTheme="minorHAnsi" w:cstheme="minorBidi"/>
          <w:kern w:val="2"/>
          <w:sz w:val="21"/>
          <w:szCs w:val="22"/>
          <w:lang w:val="en-US" w:eastAsia="zh-CN"/>
        </w:rPr>
      </w:pPr>
      <w:ins w:id="35" w:author="Huawei" w:date="2023-03-07T15:1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_Toc129094523 \h </w:instrText>
        </w:r>
      </w:ins>
      <w:r>
        <w:fldChar w:fldCharType="separate"/>
      </w:r>
      <w:ins w:id="36" w:author="Huawei" w:date="2023-03-07T15:15:00Z">
        <w:r>
          <w:t>8</w:t>
        </w:r>
        <w:r>
          <w:fldChar w:fldCharType="end"/>
        </w:r>
      </w:ins>
    </w:p>
    <w:p w:rsidR="00B34A60" w:rsidRDefault="00B34A60">
      <w:pPr>
        <w:pStyle w:val="TOC1"/>
        <w:rPr>
          <w:ins w:id="37" w:author="Huawei" w:date="2023-03-07T15:15:00Z"/>
          <w:rFonts w:asciiTheme="minorHAnsi" w:hAnsiTheme="minorHAnsi" w:cstheme="minorBidi"/>
          <w:kern w:val="2"/>
          <w:sz w:val="21"/>
          <w:szCs w:val="22"/>
          <w:lang w:val="en-US" w:eastAsia="zh-CN"/>
        </w:rPr>
      </w:pPr>
      <w:ins w:id="38" w:author="Huawei" w:date="2023-03-07T15:15:00Z">
        <w:r>
          <w:t>4</w:t>
        </w:r>
        <w:r>
          <w:rPr>
            <w:rFonts w:asciiTheme="minorHAnsi" w:hAnsiTheme="minorHAnsi" w:cstheme="minorBidi"/>
            <w:kern w:val="2"/>
            <w:sz w:val="21"/>
            <w:szCs w:val="22"/>
            <w:lang w:val="en-US" w:eastAsia="zh-CN"/>
          </w:rPr>
          <w:tab/>
        </w:r>
        <w:r>
          <w:t>Background</w:t>
        </w:r>
        <w:bookmarkStart w:id="39" w:name="_GoBack"/>
        <w:bookmarkEnd w:id="39"/>
        <w:r>
          <w:tab/>
        </w:r>
        <w:r>
          <w:fldChar w:fldCharType="begin"/>
        </w:r>
        <w:r>
          <w:instrText xml:space="preserve"> PAGEREF _Toc129094524 \h </w:instrText>
        </w:r>
      </w:ins>
      <w:r>
        <w:fldChar w:fldCharType="separate"/>
      </w:r>
      <w:ins w:id="40" w:author="Huawei" w:date="2023-03-07T15:15:00Z">
        <w:r>
          <w:t>9</w:t>
        </w:r>
        <w:r>
          <w:fldChar w:fldCharType="end"/>
        </w:r>
      </w:ins>
    </w:p>
    <w:p w:rsidR="00B34A60" w:rsidRDefault="00B34A60">
      <w:pPr>
        <w:pStyle w:val="TOC2"/>
        <w:rPr>
          <w:ins w:id="41" w:author="Huawei" w:date="2023-03-07T15:15:00Z"/>
          <w:rFonts w:asciiTheme="minorHAnsi" w:hAnsiTheme="minorHAnsi" w:cstheme="minorBidi"/>
          <w:kern w:val="2"/>
          <w:sz w:val="21"/>
          <w:szCs w:val="22"/>
          <w:lang w:val="en-US" w:eastAsia="zh-CN"/>
        </w:rPr>
      </w:pPr>
      <w:ins w:id="42" w:author="Huawei" w:date="2023-03-07T15:15:00Z">
        <w:r>
          <w:t>4.1</w:t>
        </w:r>
        <w:r>
          <w:rPr>
            <w:rFonts w:asciiTheme="minorHAnsi" w:hAnsiTheme="minorHAnsi" w:cstheme="minorBidi"/>
            <w:kern w:val="2"/>
            <w:sz w:val="21"/>
            <w:szCs w:val="22"/>
            <w:lang w:val="en-US" w:eastAsia="zh-CN"/>
          </w:rPr>
          <w:tab/>
        </w:r>
        <w:r>
          <w:t>Objective</w:t>
        </w:r>
        <w:r>
          <w:tab/>
        </w:r>
        <w:r>
          <w:fldChar w:fldCharType="begin"/>
        </w:r>
        <w:r>
          <w:instrText xml:space="preserve"> PAGEREF _Toc129094525 \h </w:instrText>
        </w:r>
      </w:ins>
      <w:r>
        <w:fldChar w:fldCharType="separate"/>
      </w:r>
      <w:ins w:id="43" w:author="Huawei" w:date="2023-03-07T15:15:00Z">
        <w:r>
          <w:t>9</w:t>
        </w:r>
        <w:r>
          <w:fldChar w:fldCharType="end"/>
        </w:r>
      </w:ins>
    </w:p>
    <w:p w:rsidR="00B34A60" w:rsidRDefault="00B34A60">
      <w:pPr>
        <w:pStyle w:val="TOC1"/>
        <w:rPr>
          <w:ins w:id="44" w:author="Huawei" w:date="2023-03-07T15:15:00Z"/>
          <w:rFonts w:asciiTheme="minorHAnsi" w:hAnsiTheme="minorHAnsi" w:cstheme="minorBidi"/>
          <w:kern w:val="2"/>
          <w:sz w:val="21"/>
          <w:szCs w:val="22"/>
          <w:lang w:val="en-US" w:eastAsia="zh-CN"/>
        </w:rPr>
      </w:pPr>
      <w:ins w:id="45" w:author="Huawei" w:date="2023-03-07T15:15:00Z">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_Toc129094526 \h </w:instrText>
        </w:r>
      </w:ins>
      <w:r>
        <w:fldChar w:fldCharType="separate"/>
      </w:r>
      <w:ins w:id="46" w:author="Huawei" w:date="2023-03-07T15:15:00Z">
        <w:r>
          <w:t>9</w:t>
        </w:r>
        <w:r>
          <w:fldChar w:fldCharType="end"/>
        </w:r>
      </w:ins>
    </w:p>
    <w:p w:rsidR="00B34A60" w:rsidRDefault="00B34A60">
      <w:pPr>
        <w:pStyle w:val="TOC1"/>
        <w:rPr>
          <w:ins w:id="47" w:author="Huawei" w:date="2023-03-07T15:15:00Z"/>
          <w:rFonts w:asciiTheme="minorHAnsi" w:hAnsiTheme="minorHAnsi" w:cstheme="minorBidi"/>
          <w:kern w:val="2"/>
          <w:sz w:val="21"/>
          <w:szCs w:val="22"/>
          <w:lang w:val="en-US" w:eastAsia="zh-CN"/>
        </w:rPr>
      </w:pPr>
      <w:ins w:id="48" w:author="Huawei" w:date="2023-03-07T15:15:00Z">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_Toc129094527 \h </w:instrText>
        </w:r>
      </w:ins>
      <w:r>
        <w:fldChar w:fldCharType="separate"/>
      </w:r>
      <w:ins w:id="49" w:author="Huawei" w:date="2023-03-07T15:15:00Z">
        <w:r>
          <w:t>9</w:t>
        </w:r>
        <w:r>
          <w:fldChar w:fldCharType="end"/>
        </w:r>
      </w:ins>
    </w:p>
    <w:p w:rsidR="00B34A60" w:rsidRDefault="00B34A60">
      <w:pPr>
        <w:pStyle w:val="TOC2"/>
        <w:rPr>
          <w:ins w:id="50" w:author="Huawei" w:date="2023-03-07T15:15:00Z"/>
          <w:rFonts w:asciiTheme="minorHAnsi" w:hAnsiTheme="minorHAnsi" w:cstheme="minorBidi"/>
          <w:kern w:val="2"/>
          <w:sz w:val="21"/>
          <w:szCs w:val="22"/>
          <w:lang w:val="en-US" w:eastAsia="zh-CN"/>
        </w:rPr>
      </w:pPr>
      <w:ins w:id="51" w:author="Huawei" w:date="2023-03-07T15:15:00Z">
        <w:r>
          <w:t>6.1</w:t>
        </w:r>
        <w:r>
          <w:rPr>
            <w:rFonts w:asciiTheme="minorHAnsi" w:hAnsiTheme="minorHAnsi" w:cstheme="minorBidi"/>
            <w:kern w:val="2"/>
            <w:sz w:val="21"/>
            <w:szCs w:val="22"/>
            <w:lang w:val="en-US" w:eastAsia="zh-CN"/>
          </w:rPr>
          <w:tab/>
        </w:r>
        <w:r>
          <w:t>General</w:t>
        </w:r>
        <w:r>
          <w:tab/>
        </w:r>
        <w:r>
          <w:fldChar w:fldCharType="begin"/>
        </w:r>
        <w:r>
          <w:instrText xml:space="preserve"> PAGEREF _Toc129094528 \h </w:instrText>
        </w:r>
      </w:ins>
      <w:r>
        <w:fldChar w:fldCharType="separate"/>
      </w:r>
      <w:ins w:id="52" w:author="Huawei" w:date="2023-03-07T15:15:00Z">
        <w:r>
          <w:t>9</w:t>
        </w:r>
        <w:r>
          <w:fldChar w:fldCharType="end"/>
        </w:r>
      </w:ins>
    </w:p>
    <w:p w:rsidR="00B34A60" w:rsidRDefault="00B34A60">
      <w:pPr>
        <w:pStyle w:val="TOC2"/>
        <w:rPr>
          <w:ins w:id="53" w:author="Huawei" w:date="2023-03-07T15:15:00Z"/>
          <w:rFonts w:asciiTheme="minorHAnsi" w:hAnsiTheme="minorHAnsi" w:cstheme="minorBidi"/>
          <w:kern w:val="2"/>
          <w:sz w:val="21"/>
          <w:szCs w:val="22"/>
          <w:lang w:val="en-US" w:eastAsia="zh-CN"/>
        </w:rPr>
      </w:pPr>
      <w:ins w:id="54" w:author="Huawei" w:date="2023-03-07T15:15:00Z">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_Toc129094529 \h </w:instrText>
        </w:r>
      </w:ins>
      <w:r>
        <w:fldChar w:fldCharType="separate"/>
      </w:r>
      <w:ins w:id="55" w:author="Huawei" w:date="2023-03-07T15:15:00Z">
        <w:r>
          <w:t>10</w:t>
        </w:r>
        <w:r>
          <w:fldChar w:fldCharType="end"/>
        </w:r>
      </w:ins>
    </w:p>
    <w:p w:rsidR="00B34A60" w:rsidRDefault="00B34A60">
      <w:pPr>
        <w:pStyle w:val="TOC3"/>
        <w:rPr>
          <w:ins w:id="56" w:author="Huawei" w:date="2023-03-07T15:15:00Z"/>
          <w:rFonts w:asciiTheme="minorHAnsi" w:hAnsiTheme="minorHAnsi" w:cstheme="minorBidi"/>
          <w:kern w:val="2"/>
          <w:sz w:val="21"/>
          <w:szCs w:val="22"/>
          <w:lang w:val="en-US" w:eastAsia="zh-CN"/>
        </w:rPr>
      </w:pPr>
      <w:ins w:id="57" w:author="Huawei" w:date="2023-03-07T15:15:00Z">
        <w:r w:rsidRPr="00FF4460">
          <w:rPr>
            <w:rFonts w:eastAsia="Times New Roman"/>
            <w:lang w:eastAsia="en-GB"/>
          </w:rPr>
          <w:t>6.2.1</w:t>
        </w:r>
        <w:r>
          <w:rPr>
            <w:rFonts w:asciiTheme="minorHAnsi" w:hAnsiTheme="minorHAnsi" w:cstheme="minorBidi"/>
            <w:kern w:val="2"/>
            <w:sz w:val="21"/>
            <w:szCs w:val="22"/>
            <w:lang w:val="en-US" w:eastAsia="zh-CN"/>
          </w:rPr>
          <w:tab/>
        </w:r>
        <w:r w:rsidRPr="00FF4460">
          <w:rPr>
            <w:rFonts w:eastAsia="Times New Roman"/>
            <w:lang w:eastAsia="en-GB"/>
          </w:rPr>
          <w:t>Evaluation from Huawei [8]</w:t>
        </w:r>
        <w:r>
          <w:tab/>
        </w:r>
        <w:r>
          <w:fldChar w:fldCharType="begin"/>
        </w:r>
        <w:r>
          <w:instrText xml:space="preserve"> PAGEREF _Toc129094530 \h </w:instrText>
        </w:r>
      </w:ins>
      <w:r>
        <w:fldChar w:fldCharType="separate"/>
      </w:r>
      <w:ins w:id="58" w:author="Huawei" w:date="2023-03-07T15:15:00Z">
        <w:r>
          <w:t>10</w:t>
        </w:r>
        <w:r>
          <w:fldChar w:fldCharType="end"/>
        </w:r>
      </w:ins>
    </w:p>
    <w:p w:rsidR="00B34A60" w:rsidRDefault="00B34A60">
      <w:pPr>
        <w:pStyle w:val="TOC4"/>
        <w:rPr>
          <w:ins w:id="59" w:author="Huawei" w:date="2023-03-07T15:15:00Z"/>
          <w:rFonts w:asciiTheme="minorHAnsi" w:hAnsiTheme="minorHAnsi" w:cstheme="minorBidi"/>
          <w:kern w:val="2"/>
          <w:sz w:val="21"/>
          <w:szCs w:val="22"/>
          <w:lang w:val="en-US" w:eastAsia="zh-CN"/>
        </w:rPr>
      </w:pPr>
      <w:ins w:id="60" w:author="Huawei" w:date="2023-03-07T15:15:00Z">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_Toc129094531 \h </w:instrText>
        </w:r>
      </w:ins>
      <w:r>
        <w:fldChar w:fldCharType="separate"/>
      </w:r>
      <w:ins w:id="61" w:author="Huawei" w:date="2023-03-07T15:15:00Z">
        <w:r>
          <w:t>10</w:t>
        </w:r>
        <w:r>
          <w:fldChar w:fldCharType="end"/>
        </w:r>
      </w:ins>
    </w:p>
    <w:p w:rsidR="00B34A60" w:rsidRDefault="00B34A60">
      <w:pPr>
        <w:pStyle w:val="TOC4"/>
        <w:rPr>
          <w:ins w:id="62" w:author="Huawei" w:date="2023-03-07T15:15:00Z"/>
          <w:rFonts w:asciiTheme="minorHAnsi" w:hAnsiTheme="minorHAnsi" w:cstheme="minorBidi"/>
          <w:kern w:val="2"/>
          <w:sz w:val="21"/>
          <w:szCs w:val="22"/>
          <w:lang w:val="en-US" w:eastAsia="zh-CN"/>
        </w:rPr>
      </w:pPr>
      <w:ins w:id="63" w:author="Huawei" w:date="2023-03-07T15:15:00Z">
        <w:r w:rsidRPr="00FF4460">
          <w:rPr>
            <w:rFonts w:eastAsia="等线"/>
          </w:rPr>
          <w:t>6.2.1.2</w:t>
        </w:r>
        <w:r>
          <w:rPr>
            <w:rFonts w:asciiTheme="minorHAnsi" w:hAnsiTheme="minorHAnsi" w:cstheme="minorBidi"/>
            <w:kern w:val="2"/>
            <w:sz w:val="21"/>
            <w:szCs w:val="22"/>
            <w:lang w:val="en-US" w:eastAsia="zh-CN"/>
          </w:rPr>
          <w:tab/>
        </w:r>
        <w:r w:rsidRPr="00FF4460">
          <w:rPr>
            <w:rFonts w:eastAsia="等线"/>
          </w:rPr>
          <w:t>MSD by Harmonic Mixing</w:t>
        </w:r>
        <w:r>
          <w:tab/>
        </w:r>
        <w:r>
          <w:fldChar w:fldCharType="begin"/>
        </w:r>
        <w:r>
          <w:instrText xml:space="preserve"> PAGEREF _Toc129094532 \h </w:instrText>
        </w:r>
      </w:ins>
      <w:r>
        <w:fldChar w:fldCharType="separate"/>
      </w:r>
      <w:ins w:id="64" w:author="Huawei" w:date="2023-03-07T15:15:00Z">
        <w:r>
          <w:t>10</w:t>
        </w:r>
        <w:r>
          <w:fldChar w:fldCharType="end"/>
        </w:r>
      </w:ins>
    </w:p>
    <w:p w:rsidR="00B34A60" w:rsidRDefault="00B34A60">
      <w:pPr>
        <w:pStyle w:val="TOC4"/>
        <w:rPr>
          <w:ins w:id="65" w:author="Huawei" w:date="2023-03-07T15:15:00Z"/>
          <w:rFonts w:asciiTheme="minorHAnsi" w:hAnsiTheme="minorHAnsi" w:cstheme="minorBidi"/>
          <w:kern w:val="2"/>
          <w:sz w:val="21"/>
          <w:szCs w:val="22"/>
          <w:lang w:val="en-US" w:eastAsia="zh-CN"/>
        </w:rPr>
      </w:pPr>
      <w:ins w:id="66" w:author="Huawei" w:date="2023-03-07T15:15:00Z">
        <w:r w:rsidRPr="00FF4460">
          <w:rPr>
            <w:rFonts w:eastAsia="等线"/>
          </w:rPr>
          <w:t>6.2.1.3</w:t>
        </w:r>
        <w:r>
          <w:rPr>
            <w:rFonts w:asciiTheme="minorHAnsi" w:hAnsiTheme="minorHAnsi" w:cstheme="minorBidi"/>
            <w:kern w:val="2"/>
            <w:sz w:val="21"/>
            <w:szCs w:val="22"/>
            <w:lang w:val="en-US" w:eastAsia="zh-CN"/>
          </w:rPr>
          <w:tab/>
        </w:r>
        <w:r w:rsidRPr="00FF4460">
          <w:rPr>
            <w:rFonts w:eastAsia="等线"/>
          </w:rPr>
          <w:t>MSD by Cross-band Isolation</w:t>
        </w:r>
        <w:r>
          <w:tab/>
        </w:r>
        <w:r>
          <w:fldChar w:fldCharType="begin"/>
        </w:r>
        <w:r>
          <w:instrText xml:space="preserve"> PAGEREF _Toc129094533 \h </w:instrText>
        </w:r>
      </w:ins>
      <w:r>
        <w:fldChar w:fldCharType="separate"/>
      </w:r>
      <w:ins w:id="67" w:author="Huawei" w:date="2023-03-07T15:15:00Z">
        <w:r>
          <w:t>10</w:t>
        </w:r>
        <w:r>
          <w:fldChar w:fldCharType="end"/>
        </w:r>
      </w:ins>
    </w:p>
    <w:p w:rsidR="00B34A60" w:rsidRDefault="00B34A60">
      <w:pPr>
        <w:pStyle w:val="TOC4"/>
        <w:rPr>
          <w:ins w:id="68" w:author="Huawei" w:date="2023-03-07T15:15:00Z"/>
          <w:rFonts w:asciiTheme="minorHAnsi" w:hAnsiTheme="minorHAnsi" w:cstheme="minorBidi"/>
          <w:kern w:val="2"/>
          <w:sz w:val="21"/>
          <w:szCs w:val="22"/>
          <w:lang w:val="en-US" w:eastAsia="zh-CN"/>
        </w:rPr>
      </w:pPr>
      <w:ins w:id="69" w:author="Huawei" w:date="2023-03-07T15:15:00Z">
        <w:r w:rsidRPr="00FF4460">
          <w:rPr>
            <w:rFonts w:eastAsia="等线"/>
          </w:rPr>
          <w:t>6.2.1.4</w:t>
        </w:r>
        <w:r>
          <w:rPr>
            <w:rFonts w:asciiTheme="minorHAnsi" w:hAnsiTheme="minorHAnsi" w:cstheme="minorBidi"/>
            <w:kern w:val="2"/>
            <w:sz w:val="21"/>
            <w:szCs w:val="22"/>
            <w:lang w:val="en-US" w:eastAsia="zh-CN"/>
          </w:rPr>
          <w:tab/>
        </w:r>
        <w:r w:rsidRPr="00FF4460">
          <w:rPr>
            <w:rFonts w:eastAsia="等线"/>
          </w:rPr>
          <w:t>MSD by Harmonic Interference</w:t>
        </w:r>
        <w:r>
          <w:tab/>
        </w:r>
        <w:r>
          <w:fldChar w:fldCharType="begin"/>
        </w:r>
        <w:r>
          <w:instrText xml:space="preserve"> PAGEREF _Toc129094534 \h </w:instrText>
        </w:r>
      </w:ins>
      <w:r>
        <w:fldChar w:fldCharType="separate"/>
      </w:r>
      <w:ins w:id="70" w:author="Huawei" w:date="2023-03-07T15:15:00Z">
        <w:r>
          <w:t>11</w:t>
        </w:r>
        <w:r>
          <w:fldChar w:fldCharType="end"/>
        </w:r>
      </w:ins>
    </w:p>
    <w:p w:rsidR="00B34A60" w:rsidRDefault="00B34A60">
      <w:pPr>
        <w:pStyle w:val="TOC4"/>
        <w:rPr>
          <w:ins w:id="71" w:author="Huawei" w:date="2023-03-07T15:15:00Z"/>
          <w:rFonts w:asciiTheme="minorHAnsi" w:hAnsiTheme="minorHAnsi" w:cstheme="minorBidi"/>
          <w:kern w:val="2"/>
          <w:sz w:val="21"/>
          <w:szCs w:val="22"/>
          <w:lang w:val="en-US" w:eastAsia="zh-CN"/>
        </w:rPr>
      </w:pPr>
      <w:ins w:id="72" w:author="Huawei" w:date="2023-03-07T15:15:00Z">
        <w:r w:rsidRPr="00FF4460">
          <w:rPr>
            <w:rFonts w:eastAsia="等线"/>
          </w:rPr>
          <w:t>6.2.1.5</w:t>
        </w:r>
        <w:r>
          <w:rPr>
            <w:rFonts w:asciiTheme="minorHAnsi" w:hAnsiTheme="minorHAnsi" w:cstheme="minorBidi"/>
            <w:kern w:val="2"/>
            <w:sz w:val="21"/>
            <w:szCs w:val="22"/>
            <w:lang w:val="en-US" w:eastAsia="zh-CN"/>
          </w:rPr>
          <w:tab/>
        </w:r>
        <w:r w:rsidRPr="00FF4460">
          <w:rPr>
            <w:rFonts w:eastAsia="等线"/>
          </w:rPr>
          <w:t>MSD by Dual-UL Inter-Modulation Distortion</w:t>
        </w:r>
        <w:r>
          <w:tab/>
        </w:r>
        <w:r>
          <w:fldChar w:fldCharType="begin"/>
        </w:r>
        <w:r>
          <w:instrText xml:space="preserve"> PAGEREF _Toc129094535 \h </w:instrText>
        </w:r>
      </w:ins>
      <w:r>
        <w:fldChar w:fldCharType="separate"/>
      </w:r>
      <w:ins w:id="73" w:author="Huawei" w:date="2023-03-07T15:15:00Z">
        <w:r>
          <w:t>12</w:t>
        </w:r>
        <w:r>
          <w:fldChar w:fldCharType="end"/>
        </w:r>
      </w:ins>
    </w:p>
    <w:p w:rsidR="00B34A60" w:rsidRDefault="00B34A60">
      <w:pPr>
        <w:pStyle w:val="TOC4"/>
        <w:rPr>
          <w:ins w:id="74" w:author="Huawei" w:date="2023-03-07T15:15:00Z"/>
          <w:rFonts w:asciiTheme="minorHAnsi" w:hAnsiTheme="minorHAnsi" w:cstheme="minorBidi"/>
          <w:kern w:val="2"/>
          <w:sz w:val="21"/>
          <w:szCs w:val="22"/>
          <w:lang w:val="en-US" w:eastAsia="zh-CN"/>
        </w:rPr>
      </w:pPr>
      <w:ins w:id="75" w:author="Huawei" w:date="2023-03-07T15:15:00Z">
        <w:r w:rsidRPr="00FF4460">
          <w:rPr>
            <w:rFonts w:eastAsia="等线"/>
          </w:rPr>
          <w:t>6.2.1.6</w:t>
        </w:r>
        <w:r>
          <w:rPr>
            <w:rFonts w:asciiTheme="minorHAnsi" w:hAnsiTheme="minorHAnsi" w:cstheme="minorBidi"/>
            <w:kern w:val="2"/>
            <w:sz w:val="21"/>
            <w:szCs w:val="22"/>
            <w:lang w:val="en-US" w:eastAsia="zh-CN"/>
          </w:rPr>
          <w:tab/>
        </w:r>
        <w:r w:rsidRPr="00FF4460">
          <w:rPr>
            <w:rFonts w:eastAsia="等线"/>
          </w:rPr>
          <w:t>Summary of MSD</w:t>
        </w:r>
        <w:r>
          <w:tab/>
        </w:r>
        <w:r>
          <w:fldChar w:fldCharType="begin"/>
        </w:r>
        <w:r>
          <w:instrText xml:space="preserve"> PAGEREF _Toc129094536 \h </w:instrText>
        </w:r>
      </w:ins>
      <w:r>
        <w:fldChar w:fldCharType="separate"/>
      </w:r>
      <w:ins w:id="76" w:author="Huawei" w:date="2023-03-07T15:15:00Z">
        <w:r>
          <w:t>13</w:t>
        </w:r>
        <w:r>
          <w:fldChar w:fldCharType="end"/>
        </w:r>
      </w:ins>
    </w:p>
    <w:p w:rsidR="00B34A60" w:rsidRDefault="00B34A60">
      <w:pPr>
        <w:pStyle w:val="TOC3"/>
        <w:rPr>
          <w:ins w:id="77" w:author="Huawei" w:date="2023-03-07T15:15:00Z"/>
          <w:rFonts w:asciiTheme="minorHAnsi" w:hAnsiTheme="minorHAnsi" w:cstheme="minorBidi"/>
          <w:kern w:val="2"/>
          <w:sz w:val="21"/>
          <w:szCs w:val="22"/>
          <w:lang w:val="en-US" w:eastAsia="zh-CN"/>
        </w:rPr>
      </w:pPr>
      <w:ins w:id="78" w:author="Huawei" w:date="2023-03-07T15:15:00Z">
        <w:r w:rsidRPr="00FF4460">
          <w:rPr>
            <w:rFonts w:eastAsia="Times New Roman"/>
            <w:lang w:eastAsia="en-GB"/>
          </w:rPr>
          <w:t>6.2.2</w:t>
        </w:r>
        <w:r>
          <w:rPr>
            <w:rFonts w:asciiTheme="minorHAnsi" w:hAnsiTheme="minorHAnsi" w:cstheme="minorBidi"/>
            <w:kern w:val="2"/>
            <w:sz w:val="21"/>
            <w:szCs w:val="22"/>
            <w:lang w:val="en-US" w:eastAsia="zh-CN"/>
          </w:rPr>
          <w:tab/>
        </w:r>
        <w:r w:rsidRPr="00FF4460">
          <w:rPr>
            <w:rFonts w:eastAsia="Times New Roman"/>
            <w:lang w:eastAsia="en-GB"/>
          </w:rPr>
          <w:t>Evaluation from Samsung [9]</w:t>
        </w:r>
        <w:r>
          <w:tab/>
        </w:r>
        <w:r>
          <w:fldChar w:fldCharType="begin"/>
        </w:r>
        <w:r>
          <w:instrText xml:space="preserve"> PAGEREF _Toc129094537 \h </w:instrText>
        </w:r>
      </w:ins>
      <w:r>
        <w:fldChar w:fldCharType="separate"/>
      </w:r>
      <w:ins w:id="79" w:author="Huawei" w:date="2023-03-07T15:15:00Z">
        <w:r>
          <w:t>14</w:t>
        </w:r>
        <w:r>
          <w:fldChar w:fldCharType="end"/>
        </w:r>
      </w:ins>
    </w:p>
    <w:p w:rsidR="00B34A60" w:rsidRDefault="00B34A60">
      <w:pPr>
        <w:pStyle w:val="TOC4"/>
        <w:rPr>
          <w:ins w:id="80" w:author="Huawei" w:date="2023-03-07T15:15:00Z"/>
          <w:rFonts w:asciiTheme="minorHAnsi" w:hAnsiTheme="minorHAnsi" w:cstheme="minorBidi"/>
          <w:kern w:val="2"/>
          <w:sz w:val="21"/>
          <w:szCs w:val="22"/>
          <w:lang w:val="en-US" w:eastAsia="zh-CN"/>
        </w:rPr>
      </w:pPr>
      <w:ins w:id="81" w:author="Huawei" w:date="2023-03-07T15:15:00Z">
        <w:r w:rsidRPr="00FF4460">
          <w:rPr>
            <w:rFonts w:eastAsia="等线"/>
          </w:rPr>
          <w:t>6.2.2.1</w:t>
        </w:r>
        <w:r>
          <w:rPr>
            <w:rFonts w:asciiTheme="minorHAnsi" w:hAnsiTheme="minorHAnsi" w:cstheme="minorBidi"/>
            <w:kern w:val="2"/>
            <w:sz w:val="21"/>
            <w:szCs w:val="22"/>
            <w:lang w:val="en-US" w:eastAsia="zh-CN"/>
          </w:rPr>
          <w:tab/>
        </w:r>
        <w:r w:rsidRPr="00FF4460">
          <w:rPr>
            <w:rFonts w:eastAsia="等线"/>
          </w:rPr>
          <w:t>CA_n3-n78 MSD Analysis on IMD2</w:t>
        </w:r>
        <w:r>
          <w:tab/>
        </w:r>
        <w:r>
          <w:fldChar w:fldCharType="begin"/>
        </w:r>
        <w:r>
          <w:instrText xml:space="preserve"> PAGEREF _Toc129094538 \h </w:instrText>
        </w:r>
      </w:ins>
      <w:r>
        <w:fldChar w:fldCharType="separate"/>
      </w:r>
      <w:ins w:id="82" w:author="Huawei" w:date="2023-03-07T15:15:00Z">
        <w:r>
          <w:t>14</w:t>
        </w:r>
        <w:r>
          <w:fldChar w:fldCharType="end"/>
        </w:r>
      </w:ins>
    </w:p>
    <w:p w:rsidR="00B34A60" w:rsidRDefault="00B34A60">
      <w:pPr>
        <w:pStyle w:val="TOC4"/>
        <w:rPr>
          <w:ins w:id="83" w:author="Huawei" w:date="2023-03-07T15:15:00Z"/>
          <w:rFonts w:asciiTheme="minorHAnsi" w:hAnsiTheme="minorHAnsi" w:cstheme="minorBidi"/>
          <w:kern w:val="2"/>
          <w:sz w:val="21"/>
          <w:szCs w:val="22"/>
          <w:lang w:val="en-US" w:eastAsia="zh-CN"/>
        </w:rPr>
      </w:pPr>
      <w:ins w:id="84" w:author="Huawei" w:date="2023-03-07T15:15:00Z">
        <w:r w:rsidRPr="00FF4460">
          <w:rPr>
            <w:rFonts w:eastAsia="等线"/>
          </w:rPr>
          <w:t>6.2.2.2</w:t>
        </w:r>
        <w:r>
          <w:rPr>
            <w:rFonts w:asciiTheme="minorHAnsi" w:hAnsiTheme="minorHAnsi" w:cstheme="minorBidi"/>
            <w:kern w:val="2"/>
            <w:sz w:val="21"/>
            <w:szCs w:val="22"/>
            <w:lang w:val="en-US" w:eastAsia="zh-CN"/>
          </w:rPr>
          <w:tab/>
        </w:r>
        <w:r w:rsidRPr="00FF4460">
          <w:rPr>
            <w:rFonts w:eastAsia="等线"/>
          </w:rPr>
          <w:t>CA_n3-n78 MSD Analysis on IMD4</w:t>
        </w:r>
        <w:r>
          <w:tab/>
        </w:r>
        <w:r>
          <w:fldChar w:fldCharType="begin"/>
        </w:r>
        <w:r>
          <w:instrText xml:space="preserve"> PAGEREF _Toc129094539 \h </w:instrText>
        </w:r>
      </w:ins>
      <w:r>
        <w:fldChar w:fldCharType="separate"/>
      </w:r>
      <w:ins w:id="85" w:author="Huawei" w:date="2023-03-07T15:15:00Z">
        <w:r>
          <w:t>15</w:t>
        </w:r>
        <w:r>
          <w:fldChar w:fldCharType="end"/>
        </w:r>
      </w:ins>
    </w:p>
    <w:p w:rsidR="00B34A60" w:rsidRDefault="00B34A60">
      <w:pPr>
        <w:pStyle w:val="TOC4"/>
        <w:rPr>
          <w:ins w:id="86" w:author="Huawei" w:date="2023-03-07T15:15:00Z"/>
          <w:rFonts w:asciiTheme="minorHAnsi" w:hAnsiTheme="minorHAnsi" w:cstheme="minorBidi"/>
          <w:kern w:val="2"/>
          <w:sz w:val="21"/>
          <w:szCs w:val="22"/>
          <w:lang w:val="en-US" w:eastAsia="zh-CN"/>
        </w:rPr>
      </w:pPr>
      <w:ins w:id="87" w:author="Huawei" w:date="2023-03-07T15:15:00Z">
        <w:r w:rsidRPr="00FF4460">
          <w:rPr>
            <w:rFonts w:eastAsia="等线"/>
          </w:rPr>
          <w:t>6.2.2.3</w:t>
        </w:r>
        <w:r>
          <w:rPr>
            <w:rFonts w:asciiTheme="minorHAnsi" w:hAnsiTheme="minorHAnsi" w:cstheme="minorBidi"/>
            <w:kern w:val="2"/>
            <w:sz w:val="21"/>
            <w:szCs w:val="22"/>
            <w:lang w:val="en-US" w:eastAsia="zh-CN"/>
          </w:rPr>
          <w:tab/>
        </w:r>
        <w:r w:rsidRPr="00FF4460">
          <w:rPr>
            <w:rFonts w:eastAsia="等线"/>
          </w:rPr>
          <w:t>CA_n3-n78 MSD Analysis on 2nd Harmonic</w:t>
        </w:r>
        <w:r>
          <w:tab/>
        </w:r>
        <w:r>
          <w:fldChar w:fldCharType="begin"/>
        </w:r>
        <w:r>
          <w:instrText xml:space="preserve"> PAGEREF _Toc129094540 \h </w:instrText>
        </w:r>
      </w:ins>
      <w:r>
        <w:fldChar w:fldCharType="separate"/>
      </w:r>
      <w:ins w:id="88" w:author="Huawei" w:date="2023-03-07T15:15:00Z">
        <w:r>
          <w:t>15</w:t>
        </w:r>
        <w:r>
          <w:fldChar w:fldCharType="end"/>
        </w:r>
      </w:ins>
    </w:p>
    <w:p w:rsidR="00B34A60" w:rsidRDefault="00B34A60">
      <w:pPr>
        <w:pStyle w:val="TOC4"/>
        <w:rPr>
          <w:ins w:id="89" w:author="Huawei" w:date="2023-03-07T15:15:00Z"/>
          <w:rFonts w:asciiTheme="minorHAnsi" w:hAnsiTheme="minorHAnsi" w:cstheme="minorBidi"/>
          <w:kern w:val="2"/>
          <w:sz w:val="21"/>
          <w:szCs w:val="22"/>
          <w:lang w:val="en-US" w:eastAsia="zh-CN"/>
        </w:rPr>
      </w:pPr>
      <w:ins w:id="90" w:author="Huawei" w:date="2023-03-07T15:15:00Z">
        <w:r w:rsidRPr="00FF4460">
          <w:rPr>
            <w:rFonts w:eastAsia="等线"/>
          </w:rPr>
          <w:t>6.2.2.4</w:t>
        </w:r>
        <w:r>
          <w:rPr>
            <w:rFonts w:asciiTheme="minorHAnsi" w:hAnsiTheme="minorHAnsi" w:cstheme="minorBidi"/>
            <w:kern w:val="2"/>
            <w:sz w:val="21"/>
            <w:szCs w:val="22"/>
            <w:lang w:val="en-US" w:eastAsia="zh-CN"/>
          </w:rPr>
          <w:tab/>
        </w:r>
        <w:r w:rsidRPr="00FF4460">
          <w:rPr>
            <w:rFonts w:eastAsia="等线"/>
          </w:rPr>
          <w:t>CA_n28-n40 MSD Analysis on 3nd Harmonic mixing</w:t>
        </w:r>
        <w:r>
          <w:tab/>
        </w:r>
        <w:r>
          <w:fldChar w:fldCharType="begin"/>
        </w:r>
        <w:r>
          <w:instrText xml:space="preserve"> PAGEREF _Toc129094541 \h </w:instrText>
        </w:r>
      </w:ins>
      <w:r>
        <w:fldChar w:fldCharType="separate"/>
      </w:r>
      <w:ins w:id="91" w:author="Huawei" w:date="2023-03-07T15:15:00Z">
        <w:r>
          <w:t>16</w:t>
        </w:r>
        <w:r>
          <w:fldChar w:fldCharType="end"/>
        </w:r>
      </w:ins>
    </w:p>
    <w:p w:rsidR="00B34A60" w:rsidRDefault="00B34A60">
      <w:pPr>
        <w:pStyle w:val="TOC4"/>
        <w:rPr>
          <w:ins w:id="92" w:author="Huawei" w:date="2023-03-07T15:15:00Z"/>
          <w:rFonts w:asciiTheme="minorHAnsi" w:hAnsiTheme="minorHAnsi" w:cstheme="minorBidi"/>
          <w:kern w:val="2"/>
          <w:sz w:val="21"/>
          <w:szCs w:val="22"/>
          <w:lang w:val="en-US" w:eastAsia="zh-CN"/>
        </w:rPr>
      </w:pPr>
      <w:ins w:id="93" w:author="Huawei" w:date="2023-03-07T15:15:00Z">
        <w:r w:rsidRPr="00FF4460">
          <w:rPr>
            <w:rFonts w:eastAsia="等线"/>
          </w:rPr>
          <w:t>6.2.2.5</w:t>
        </w:r>
        <w:r>
          <w:rPr>
            <w:rFonts w:asciiTheme="minorHAnsi" w:hAnsiTheme="minorHAnsi" w:cstheme="minorBidi"/>
            <w:kern w:val="2"/>
            <w:sz w:val="21"/>
            <w:szCs w:val="22"/>
            <w:lang w:val="en-US" w:eastAsia="zh-CN"/>
          </w:rPr>
          <w:tab/>
        </w:r>
        <w:r w:rsidRPr="00FF4460">
          <w:rPr>
            <w:rFonts w:eastAsia="等线"/>
          </w:rPr>
          <w:t>CA_n1-n3 MSD Analysis on cross band isolation</w:t>
        </w:r>
        <w:r>
          <w:tab/>
        </w:r>
        <w:r>
          <w:fldChar w:fldCharType="begin"/>
        </w:r>
        <w:r>
          <w:instrText xml:space="preserve"> PAGEREF _Toc129094542 \h </w:instrText>
        </w:r>
      </w:ins>
      <w:r>
        <w:fldChar w:fldCharType="separate"/>
      </w:r>
      <w:ins w:id="94" w:author="Huawei" w:date="2023-03-07T15:15:00Z">
        <w:r>
          <w:t>17</w:t>
        </w:r>
        <w:r>
          <w:fldChar w:fldCharType="end"/>
        </w:r>
      </w:ins>
    </w:p>
    <w:p w:rsidR="00B34A60" w:rsidRDefault="00B34A60">
      <w:pPr>
        <w:pStyle w:val="TOC3"/>
        <w:rPr>
          <w:ins w:id="95" w:author="Huawei" w:date="2023-03-07T15:15:00Z"/>
          <w:rFonts w:asciiTheme="minorHAnsi" w:hAnsiTheme="minorHAnsi" w:cstheme="minorBidi"/>
          <w:kern w:val="2"/>
          <w:sz w:val="21"/>
          <w:szCs w:val="22"/>
          <w:lang w:val="en-US" w:eastAsia="zh-CN"/>
        </w:rPr>
      </w:pPr>
      <w:ins w:id="96" w:author="Huawei" w:date="2023-03-07T15:15:00Z">
        <w:r w:rsidRPr="00FF4460">
          <w:rPr>
            <w:rFonts w:eastAsia="Times New Roman"/>
            <w:lang w:eastAsia="en-GB"/>
          </w:rPr>
          <w:t>6.2.3</w:t>
        </w:r>
        <w:r>
          <w:rPr>
            <w:rFonts w:asciiTheme="minorHAnsi" w:hAnsiTheme="minorHAnsi" w:cstheme="minorBidi"/>
            <w:kern w:val="2"/>
            <w:sz w:val="21"/>
            <w:szCs w:val="22"/>
            <w:lang w:val="en-US" w:eastAsia="zh-CN"/>
          </w:rPr>
          <w:tab/>
        </w:r>
        <w:r w:rsidRPr="00FF4460">
          <w:rPr>
            <w:rFonts w:eastAsia="Times New Roman"/>
            <w:lang w:eastAsia="en-GB"/>
          </w:rPr>
          <w:t>Evaluation from Nokia [10]</w:t>
        </w:r>
        <w:r>
          <w:tab/>
        </w:r>
        <w:r>
          <w:fldChar w:fldCharType="begin"/>
        </w:r>
        <w:r>
          <w:instrText xml:space="preserve"> PAGEREF _Toc129094543 \h </w:instrText>
        </w:r>
      </w:ins>
      <w:r>
        <w:fldChar w:fldCharType="separate"/>
      </w:r>
      <w:ins w:id="97" w:author="Huawei" w:date="2023-03-07T15:15:00Z">
        <w:r>
          <w:t>18</w:t>
        </w:r>
        <w:r>
          <w:fldChar w:fldCharType="end"/>
        </w:r>
      </w:ins>
    </w:p>
    <w:p w:rsidR="00B34A60" w:rsidRDefault="00B34A60">
      <w:pPr>
        <w:pStyle w:val="TOC4"/>
        <w:rPr>
          <w:ins w:id="98" w:author="Huawei" w:date="2023-03-07T15:15:00Z"/>
          <w:rFonts w:asciiTheme="minorHAnsi" w:hAnsiTheme="minorHAnsi" w:cstheme="minorBidi"/>
          <w:kern w:val="2"/>
          <w:sz w:val="21"/>
          <w:szCs w:val="22"/>
          <w:lang w:val="en-US" w:eastAsia="zh-CN"/>
        </w:rPr>
      </w:pPr>
      <w:ins w:id="99" w:author="Huawei" w:date="2023-03-07T15:15:00Z">
        <w:r w:rsidRPr="00FF4460">
          <w:rPr>
            <w:rFonts w:eastAsia="等线"/>
          </w:rPr>
          <w:t>6.2.3.1</w:t>
        </w:r>
        <w:r>
          <w:rPr>
            <w:rFonts w:asciiTheme="minorHAnsi" w:hAnsiTheme="minorHAnsi" w:cstheme="minorBidi"/>
            <w:kern w:val="2"/>
            <w:sz w:val="21"/>
            <w:szCs w:val="22"/>
            <w:lang w:val="en-US" w:eastAsia="zh-CN"/>
          </w:rPr>
          <w:tab/>
        </w:r>
        <w:r w:rsidRPr="00FF4460">
          <w:rPr>
            <w:rFonts w:eastAsia="等线"/>
          </w:rPr>
          <w:t>2nd UL harmonic for CA_3-n78</w:t>
        </w:r>
        <w:r>
          <w:tab/>
        </w:r>
        <w:r>
          <w:fldChar w:fldCharType="begin"/>
        </w:r>
        <w:r>
          <w:instrText xml:space="preserve"> PAGEREF _Toc129094544 \h </w:instrText>
        </w:r>
      </w:ins>
      <w:r>
        <w:fldChar w:fldCharType="separate"/>
      </w:r>
      <w:ins w:id="100" w:author="Huawei" w:date="2023-03-07T15:15:00Z">
        <w:r>
          <w:t>18</w:t>
        </w:r>
        <w:r>
          <w:fldChar w:fldCharType="end"/>
        </w:r>
      </w:ins>
    </w:p>
    <w:p w:rsidR="00B34A60" w:rsidRDefault="00B34A60">
      <w:pPr>
        <w:pStyle w:val="TOC5"/>
        <w:rPr>
          <w:ins w:id="101" w:author="Huawei" w:date="2023-03-07T15:15:00Z"/>
          <w:rFonts w:asciiTheme="minorHAnsi" w:hAnsiTheme="minorHAnsi" w:cstheme="minorBidi"/>
          <w:kern w:val="2"/>
          <w:sz w:val="21"/>
          <w:szCs w:val="22"/>
          <w:lang w:val="en-US" w:eastAsia="zh-CN"/>
        </w:rPr>
      </w:pPr>
      <w:ins w:id="102" w:author="Huawei" w:date="2023-03-07T15:15:00Z">
        <w:r w:rsidRPr="00FF4460">
          <w:rPr>
            <w:rFonts w:eastAsia="等线"/>
          </w:rPr>
          <w:t>6.2.3.1.1</w:t>
        </w:r>
        <w:r>
          <w:rPr>
            <w:rFonts w:asciiTheme="minorHAnsi" w:hAnsiTheme="minorHAnsi" w:cstheme="minorBidi"/>
            <w:kern w:val="2"/>
            <w:sz w:val="21"/>
            <w:szCs w:val="22"/>
            <w:lang w:val="en-US" w:eastAsia="zh-CN"/>
          </w:rPr>
          <w:tab/>
        </w:r>
        <w:r w:rsidRPr="00FF4460">
          <w:rPr>
            <w:rFonts w:eastAsia="等线"/>
          </w:rPr>
          <w:t>MSD improvement by single RF component performance improvement</w:t>
        </w:r>
        <w:r>
          <w:tab/>
        </w:r>
        <w:r>
          <w:fldChar w:fldCharType="begin"/>
        </w:r>
        <w:r>
          <w:instrText xml:space="preserve"> PAGEREF _Toc129094545 \h </w:instrText>
        </w:r>
      </w:ins>
      <w:r>
        <w:fldChar w:fldCharType="separate"/>
      </w:r>
      <w:ins w:id="103" w:author="Huawei" w:date="2023-03-07T15:15:00Z">
        <w:r>
          <w:t>18</w:t>
        </w:r>
        <w:r>
          <w:fldChar w:fldCharType="end"/>
        </w:r>
      </w:ins>
    </w:p>
    <w:p w:rsidR="00B34A60" w:rsidRDefault="00B34A60">
      <w:pPr>
        <w:pStyle w:val="TOC5"/>
        <w:rPr>
          <w:ins w:id="104" w:author="Huawei" w:date="2023-03-07T15:15:00Z"/>
          <w:rFonts w:asciiTheme="minorHAnsi" w:hAnsiTheme="minorHAnsi" w:cstheme="minorBidi"/>
          <w:kern w:val="2"/>
          <w:sz w:val="21"/>
          <w:szCs w:val="22"/>
          <w:lang w:val="en-US" w:eastAsia="zh-CN"/>
        </w:rPr>
      </w:pPr>
      <w:ins w:id="105" w:author="Huawei" w:date="2023-03-07T15:15:00Z">
        <w:r w:rsidRPr="00FF4460">
          <w:rPr>
            <w:rFonts w:eastAsia="等线"/>
          </w:rPr>
          <w:t>6.2.3.1.2</w:t>
        </w:r>
        <w:r>
          <w:rPr>
            <w:rFonts w:asciiTheme="minorHAnsi" w:hAnsiTheme="minorHAnsi" w:cstheme="minorBidi"/>
            <w:kern w:val="2"/>
            <w:sz w:val="21"/>
            <w:szCs w:val="22"/>
            <w:lang w:val="en-US" w:eastAsia="zh-CN"/>
          </w:rPr>
          <w:tab/>
        </w:r>
        <w:r w:rsidRPr="00FF4460">
          <w:rPr>
            <w:rFonts w:eastAsia="等线"/>
          </w:rPr>
          <w:t>Possible way to achieve 20 dB MSD improvement</w:t>
        </w:r>
        <w:r>
          <w:tab/>
        </w:r>
        <w:r>
          <w:fldChar w:fldCharType="begin"/>
        </w:r>
        <w:r>
          <w:instrText xml:space="preserve"> PAGEREF _Toc129094546 \h </w:instrText>
        </w:r>
      </w:ins>
      <w:r>
        <w:fldChar w:fldCharType="separate"/>
      </w:r>
      <w:ins w:id="106" w:author="Huawei" w:date="2023-03-07T15:15:00Z">
        <w:r>
          <w:t>19</w:t>
        </w:r>
        <w:r>
          <w:fldChar w:fldCharType="end"/>
        </w:r>
      </w:ins>
    </w:p>
    <w:p w:rsidR="00B34A60" w:rsidRDefault="00B34A60">
      <w:pPr>
        <w:pStyle w:val="TOC5"/>
        <w:rPr>
          <w:ins w:id="107" w:author="Huawei" w:date="2023-03-07T15:15:00Z"/>
          <w:rFonts w:asciiTheme="minorHAnsi" w:hAnsiTheme="minorHAnsi" w:cstheme="minorBidi"/>
          <w:kern w:val="2"/>
          <w:sz w:val="21"/>
          <w:szCs w:val="22"/>
          <w:lang w:val="en-US" w:eastAsia="zh-CN"/>
        </w:rPr>
      </w:pPr>
      <w:ins w:id="108" w:author="Huawei" w:date="2023-03-07T15:15:00Z">
        <w:r w:rsidRPr="00FF4460">
          <w:rPr>
            <w:rFonts w:eastAsia="等线"/>
          </w:rPr>
          <w:t>6.2.3.1.3</w:t>
        </w:r>
        <w:r>
          <w:rPr>
            <w:rFonts w:asciiTheme="minorHAnsi" w:hAnsiTheme="minorHAnsi" w:cstheme="minorBidi"/>
            <w:kern w:val="2"/>
            <w:sz w:val="21"/>
            <w:szCs w:val="22"/>
            <w:lang w:val="en-US" w:eastAsia="zh-CN"/>
          </w:rPr>
          <w:tab/>
        </w:r>
        <w:r w:rsidRPr="00FF4460">
          <w:rPr>
            <w:rFonts w:eastAsia="等线"/>
          </w:rPr>
          <w:t>20 dB MSD improvement with less isolation improvement in Path 2 &amp;3</w:t>
        </w:r>
        <w:r>
          <w:tab/>
        </w:r>
        <w:r>
          <w:fldChar w:fldCharType="begin"/>
        </w:r>
        <w:r>
          <w:instrText xml:space="preserve"> PAGEREF _Toc129094547 \h </w:instrText>
        </w:r>
      </w:ins>
      <w:r>
        <w:fldChar w:fldCharType="separate"/>
      </w:r>
      <w:ins w:id="109" w:author="Huawei" w:date="2023-03-07T15:15:00Z">
        <w:r>
          <w:t>20</w:t>
        </w:r>
        <w:r>
          <w:fldChar w:fldCharType="end"/>
        </w:r>
      </w:ins>
    </w:p>
    <w:p w:rsidR="00B34A60" w:rsidRDefault="00B34A60">
      <w:pPr>
        <w:pStyle w:val="TOC5"/>
        <w:rPr>
          <w:ins w:id="110" w:author="Huawei" w:date="2023-03-07T15:15:00Z"/>
          <w:rFonts w:asciiTheme="minorHAnsi" w:hAnsiTheme="minorHAnsi" w:cstheme="minorBidi"/>
          <w:kern w:val="2"/>
          <w:sz w:val="21"/>
          <w:szCs w:val="22"/>
          <w:lang w:val="en-US" w:eastAsia="zh-CN"/>
        </w:rPr>
      </w:pPr>
      <w:ins w:id="111" w:author="Huawei" w:date="2023-03-07T15:15:00Z">
        <w:r w:rsidRPr="00FF4460">
          <w:rPr>
            <w:rFonts w:eastAsia="等线"/>
          </w:rPr>
          <w:t>6.2.3.1.4</w:t>
        </w:r>
        <w:r>
          <w:rPr>
            <w:rFonts w:asciiTheme="minorHAnsi" w:hAnsiTheme="minorHAnsi" w:cstheme="minorBidi"/>
            <w:kern w:val="2"/>
            <w:sz w:val="21"/>
            <w:szCs w:val="22"/>
            <w:lang w:val="en-US" w:eastAsia="zh-CN"/>
          </w:rPr>
          <w:tab/>
        </w:r>
        <w:r w:rsidRPr="00FF4460">
          <w:rPr>
            <w:rFonts w:eastAsia="等线"/>
          </w:rPr>
          <w:t>How to achieve MSD = 0 dB</w:t>
        </w:r>
        <w:r>
          <w:tab/>
        </w:r>
        <w:r>
          <w:fldChar w:fldCharType="begin"/>
        </w:r>
        <w:r>
          <w:instrText xml:space="preserve"> PAGEREF _Toc129094548 \h </w:instrText>
        </w:r>
      </w:ins>
      <w:r>
        <w:fldChar w:fldCharType="separate"/>
      </w:r>
      <w:ins w:id="112" w:author="Huawei" w:date="2023-03-07T15:15:00Z">
        <w:r>
          <w:t>21</w:t>
        </w:r>
        <w:r>
          <w:fldChar w:fldCharType="end"/>
        </w:r>
      </w:ins>
    </w:p>
    <w:p w:rsidR="00B34A60" w:rsidRDefault="00B34A60">
      <w:pPr>
        <w:pStyle w:val="TOC4"/>
        <w:rPr>
          <w:ins w:id="113" w:author="Huawei" w:date="2023-03-07T15:15:00Z"/>
          <w:rFonts w:asciiTheme="minorHAnsi" w:hAnsiTheme="minorHAnsi" w:cstheme="minorBidi"/>
          <w:kern w:val="2"/>
          <w:sz w:val="21"/>
          <w:szCs w:val="22"/>
          <w:lang w:val="en-US" w:eastAsia="zh-CN"/>
        </w:rPr>
      </w:pPr>
      <w:ins w:id="114" w:author="Huawei" w:date="2023-03-07T15:15:00Z">
        <w:r w:rsidRPr="00FF4460">
          <w:rPr>
            <w:rFonts w:eastAsia="等线"/>
          </w:rPr>
          <w:t>6.2.3.2</w:t>
        </w:r>
        <w:r>
          <w:rPr>
            <w:rFonts w:asciiTheme="minorHAnsi" w:hAnsiTheme="minorHAnsi" w:cstheme="minorBidi"/>
            <w:kern w:val="2"/>
            <w:sz w:val="21"/>
            <w:szCs w:val="22"/>
            <w:lang w:val="en-US" w:eastAsia="zh-CN"/>
          </w:rPr>
          <w:tab/>
        </w:r>
        <w:r w:rsidRPr="00FF4460">
          <w:rPr>
            <w:rFonts w:eastAsia="等线"/>
          </w:rPr>
          <w:t>2nd order harmonic mixing for CA_n3-n78</w:t>
        </w:r>
        <w:r>
          <w:tab/>
        </w:r>
        <w:r>
          <w:fldChar w:fldCharType="begin"/>
        </w:r>
        <w:r>
          <w:instrText xml:space="preserve"> PAGEREF _Toc129094549 \h </w:instrText>
        </w:r>
      </w:ins>
      <w:r>
        <w:fldChar w:fldCharType="separate"/>
      </w:r>
      <w:ins w:id="115" w:author="Huawei" w:date="2023-03-07T15:15:00Z">
        <w:r>
          <w:t>21</w:t>
        </w:r>
        <w:r>
          <w:fldChar w:fldCharType="end"/>
        </w:r>
      </w:ins>
    </w:p>
    <w:p w:rsidR="00B34A60" w:rsidRDefault="00B34A60">
      <w:pPr>
        <w:pStyle w:val="TOC4"/>
        <w:rPr>
          <w:ins w:id="116" w:author="Huawei" w:date="2023-03-07T15:15:00Z"/>
          <w:rFonts w:asciiTheme="minorHAnsi" w:hAnsiTheme="minorHAnsi" w:cstheme="minorBidi"/>
          <w:kern w:val="2"/>
          <w:sz w:val="21"/>
          <w:szCs w:val="22"/>
          <w:lang w:val="en-US" w:eastAsia="zh-CN"/>
        </w:rPr>
      </w:pPr>
      <w:ins w:id="117" w:author="Huawei" w:date="2023-03-07T15:15:00Z">
        <w:r w:rsidRPr="00FF4460">
          <w:rPr>
            <w:rFonts w:eastAsia="等线"/>
          </w:rPr>
          <w:t>6.2.3.3</w:t>
        </w:r>
        <w:r>
          <w:rPr>
            <w:rFonts w:asciiTheme="minorHAnsi" w:hAnsiTheme="minorHAnsi" w:cstheme="minorBidi"/>
            <w:kern w:val="2"/>
            <w:sz w:val="21"/>
            <w:szCs w:val="22"/>
            <w:lang w:val="en-US" w:eastAsia="zh-CN"/>
          </w:rPr>
          <w:tab/>
        </w:r>
        <w:r w:rsidRPr="00FF4460">
          <w:rPr>
            <w:rFonts w:eastAsia="等线"/>
          </w:rPr>
          <w:t>IMD2 for CA_n3-n78</w:t>
        </w:r>
        <w:r>
          <w:tab/>
        </w:r>
        <w:r>
          <w:fldChar w:fldCharType="begin"/>
        </w:r>
        <w:r>
          <w:instrText xml:space="preserve"> PAGEREF _Toc129094550 \h </w:instrText>
        </w:r>
      </w:ins>
      <w:r>
        <w:fldChar w:fldCharType="separate"/>
      </w:r>
      <w:ins w:id="118" w:author="Huawei" w:date="2023-03-07T15:15:00Z">
        <w:r>
          <w:t>22</w:t>
        </w:r>
        <w:r>
          <w:fldChar w:fldCharType="end"/>
        </w:r>
      </w:ins>
    </w:p>
    <w:p w:rsidR="00B34A60" w:rsidRDefault="00B34A60">
      <w:pPr>
        <w:pStyle w:val="TOC4"/>
        <w:rPr>
          <w:ins w:id="119" w:author="Huawei" w:date="2023-03-07T15:15:00Z"/>
          <w:rFonts w:asciiTheme="minorHAnsi" w:hAnsiTheme="minorHAnsi" w:cstheme="minorBidi"/>
          <w:kern w:val="2"/>
          <w:sz w:val="21"/>
          <w:szCs w:val="22"/>
          <w:lang w:val="en-US" w:eastAsia="zh-CN"/>
        </w:rPr>
      </w:pPr>
      <w:ins w:id="120" w:author="Huawei" w:date="2023-03-07T15:15:00Z">
        <w:r w:rsidRPr="00FF4460">
          <w:rPr>
            <w:rFonts w:eastAsia="等线"/>
          </w:rPr>
          <w:t>6.2.3.4</w:t>
        </w:r>
        <w:r>
          <w:rPr>
            <w:rFonts w:asciiTheme="minorHAnsi" w:hAnsiTheme="minorHAnsi" w:cstheme="minorBidi"/>
            <w:kern w:val="2"/>
            <w:sz w:val="21"/>
            <w:szCs w:val="22"/>
            <w:lang w:val="en-US" w:eastAsia="zh-CN"/>
          </w:rPr>
          <w:tab/>
        </w:r>
        <w:r w:rsidRPr="00FF4460">
          <w:rPr>
            <w:rFonts w:eastAsia="等线"/>
          </w:rPr>
          <w:t>MSD improvement and MSD types</w:t>
        </w:r>
        <w:r>
          <w:tab/>
        </w:r>
        <w:r>
          <w:fldChar w:fldCharType="begin"/>
        </w:r>
        <w:r>
          <w:instrText xml:space="preserve"> PAGEREF _Toc129094551 \h </w:instrText>
        </w:r>
      </w:ins>
      <w:r>
        <w:fldChar w:fldCharType="separate"/>
      </w:r>
      <w:ins w:id="121" w:author="Huawei" w:date="2023-03-07T15:15:00Z">
        <w:r>
          <w:t>24</w:t>
        </w:r>
        <w:r>
          <w:fldChar w:fldCharType="end"/>
        </w:r>
      </w:ins>
    </w:p>
    <w:p w:rsidR="00B34A60" w:rsidRDefault="00B34A60">
      <w:pPr>
        <w:pStyle w:val="TOC3"/>
        <w:rPr>
          <w:ins w:id="122" w:author="Huawei" w:date="2023-03-07T15:15:00Z"/>
          <w:rFonts w:asciiTheme="minorHAnsi" w:hAnsiTheme="minorHAnsi" w:cstheme="minorBidi"/>
          <w:kern w:val="2"/>
          <w:sz w:val="21"/>
          <w:szCs w:val="22"/>
          <w:lang w:val="en-US" w:eastAsia="zh-CN"/>
        </w:rPr>
      </w:pPr>
      <w:ins w:id="123" w:author="Huawei" w:date="2023-03-07T15:15:00Z">
        <w:r w:rsidRPr="00FF4460">
          <w:rPr>
            <w:rFonts w:eastAsia="Times New Roman"/>
            <w:lang w:eastAsia="en-GB"/>
          </w:rPr>
          <w:t>6.2.4</w:t>
        </w:r>
        <w:r>
          <w:rPr>
            <w:rFonts w:asciiTheme="minorHAnsi" w:hAnsiTheme="minorHAnsi" w:cstheme="minorBidi"/>
            <w:kern w:val="2"/>
            <w:sz w:val="21"/>
            <w:szCs w:val="22"/>
            <w:lang w:val="en-US" w:eastAsia="zh-CN"/>
          </w:rPr>
          <w:tab/>
        </w:r>
        <w:r w:rsidRPr="00FF4460">
          <w:rPr>
            <w:rFonts w:eastAsia="Times New Roman"/>
            <w:lang w:eastAsia="en-GB"/>
          </w:rPr>
          <w:t>Evaluation from Qualcomm [11]</w:t>
        </w:r>
        <w:r>
          <w:tab/>
        </w:r>
        <w:r>
          <w:fldChar w:fldCharType="begin"/>
        </w:r>
        <w:r>
          <w:instrText xml:space="preserve"> PAGEREF _Toc129094552 \h </w:instrText>
        </w:r>
      </w:ins>
      <w:r>
        <w:fldChar w:fldCharType="separate"/>
      </w:r>
      <w:ins w:id="124" w:author="Huawei" w:date="2023-03-07T15:15:00Z">
        <w:r>
          <w:t>24</w:t>
        </w:r>
        <w:r>
          <w:fldChar w:fldCharType="end"/>
        </w:r>
      </w:ins>
    </w:p>
    <w:p w:rsidR="00B34A60" w:rsidRDefault="00B34A60">
      <w:pPr>
        <w:pStyle w:val="TOC3"/>
        <w:rPr>
          <w:ins w:id="125" w:author="Huawei" w:date="2023-03-07T15:15:00Z"/>
          <w:rFonts w:asciiTheme="minorHAnsi" w:hAnsiTheme="minorHAnsi" w:cstheme="minorBidi"/>
          <w:kern w:val="2"/>
          <w:sz w:val="21"/>
          <w:szCs w:val="22"/>
          <w:lang w:val="en-US" w:eastAsia="zh-CN"/>
        </w:rPr>
      </w:pPr>
      <w:ins w:id="126" w:author="Huawei" w:date="2023-03-07T15:15:00Z">
        <w:r w:rsidRPr="00FF4460">
          <w:rPr>
            <w:rFonts w:eastAsia="Times New Roman"/>
            <w:lang w:eastAsia="en-GB"/>
          </w:rPr>
          <w:t>6.2.5</w:t>
        </w:r>
        <w:r>
          <w:rPr>
            <w:rFonts w:asciiTheme="minorHAnsi" w:hAnsiTheme="minorHAnsi" w:cstheme="minorBidi"/>
            <w:kern w:val="2"/>
            <w:sz w:val="21"/>
            <w:szCs w:val="22"/>
            <w:lang w:val="en-US" w:eastAsia="zh-CN"/>
          </w:rPr>
          <w:tab/>
        </w:r>
        <w:r w:rsidRPr="00FF4460">
          <w:rPr>
            <w:rFonts w:eastAsia="Times New Roman"/>
            <w:lang w:eastAsia="en-GB"/>
          </w:rPr>
          <w:t>Evaluation from Apple [12]</w:t>
        </w:r>
        <w:r>
          <w:tab/>
        </w:r>
        <w:r>
          <w:fldChar w:fldCharType="begin"/>
        </w:r>
        <w:r>
          <w:instrText xml:space="preserve"> PAGEREF _Toc129094553 \h </w:instrText>
        </w:r>
      </w:ins>
      <w:r>
        <w:fldChar w:fldCharType="separate"/>
      </w:r>
      <w:ins w:id="127" w:author="Huawei" w:date="2023-03-07T15:15:00Z">
        <w:r>
          <w:t>29</w:t>
        </w:r>
        <w:r>
          <w:fldChar w:fldCharType="end"/>
        </w:r>
      </w:ins>
    </w:p>
    <w:p w:rsidR="00B34A60" w:rsidRDefault="00B34A60">
      <w:pPr>
        <w:pStyle w:val="TOC4"/>
        <w:rPr>
          <w:ins w:id="128" w:author="Huawei" w:date="2023-03-07T15:15:00Z"/>
          <w:rFonts w:asciiTheme="minorHAnsi" w:hAnsiTheme="minorHAnsi" w:cstheme="minorBidi"/>
          <w:kern w:val="2"/>
          <w:sz w:val="21"/>
          <w:szCs w:val="22"/>
          <w:lang w:val="en-US" w:eastAsia="zh-CN"/>
        </w:rPr>
      </w:pPr>
      <w:ins w:id="129" w:author="Huawei" w:date="2023-03-07T15:15:00Z">
        <w:r w:rsidRPr="00FF4460">
          <w:rPr>
            <w:rFonts w:eastAsia="等线"/>
          </w:rPr>
          <w:t>6.2.5.1</w:t>
        </w:r>
        <w:r>
          <w:rPr>
            <w:rFonts w:asciiTheme="minorHAnsi" w:hAnsiTheme="minorHAnsi" w:cstheme="minorBidi"/>
            <w:kern w:val="2"/>
            <w:sz w:val="21"/>
            <w:szCs w:val="22"/>
            <w:lang w:val="en-US" w:eastAsia="zh-CN"/>
          </w:rPr>
          <w:tab/>
        </w:r>
        <w:r w:rsidRPr="00FF4460">
          <w:rPr>
            <w:rFonts w:eastAsia="等线"/>
          </w:rPr>
          <w:t xml:space="preserve"> CA_n3-n78 UL 2nd harmonic MSD analysis</w:t>
        </w:r>
        <w:r>
          <w:tab/>
        </w:r>
        <w:r>
          <w:fldChar w:fldCharType="begin"/>
        </w:r>
        <w:r>
          <w:instrText xml:space="preserve"> PAGEREF _Toc129094554 \h </w:instrText>
        </w:r>
      </w:ins>
      <w:r>
        <w:fldChar w:fldCharType="separate"/>
      </w:r>
      <w:ins w:id="130" w:author="Huawei" w:date="2023-03-07T15:15:00Z">
        <w:r>
          <w:t>29</w:t>
        </w:r>
        <w:r>
          <w:fldChar w:fldCharType="end"/>
        </w:r>
      </w:ins>
    </w:p>
    <w:p w:rsidR="00B34A60" w:rsidRDefault="00B34A60">
      <w:pPr>
        <w:pStyle w:val="TOC4"/>
        <w:rPr>
          <w:ins w:id="131" w:author="Huawei" w:date="2023-03-07T15:15:00Z"/>
          <w:rFonts w:asciiTheme="minorHAnsi" w:hAnsiTheme="minorHAnsi" w:cstheme="minorBidi"/>
          <w:kern w:val="2"/>
          <w:sz w:val="21"/>
          <w:szCs w:val="22"/>
          <w:lang w:val="en-US" w:eastAsia="zh-CN"/>
        </w:rPr>
      </w:pPr>
      <w:ins w:id="132" w:author="Huawei" w:date="2023-03-07T15:15:00Z">
        <w:r w:rsidRPr="00FF4460">
          <w:rPr>
            <w:rFonts w:eastAsia="等线"/>
          </w:rPr>
          <w:t>6.2.5.2</w:t>
        </w:r>
        <w:r>
          <w:rPr>
            <w:rFonts w:asciiTheme="minorHAnsi" w:hAnsiTheme="minorHAnsi" w:cstheme="minorBidi"/>
            <w:kern w:val="2"/>
            <w:sz w:val="21"/>
            <w:szCs w:val="22"/>
            <w:lang w:val="en-US" w:eastAsia="zh-CN"/>
          </w:rPr>
          <w:tab/>
        </w:r>
        <w:r w:rsidRPr="00FF4460">
          <w:rPr>
            <w:rFonts w:eastAsia="等线"/>
          </w:rPr>
          <w:t xml:space="preserve"> CA_n3-n78 2UL IMD2 MSD analysis</w:t>
        </w:r>
        <w:r>
          <w:tab/>
        </w:r>
        <w:r>
          <w:fldChar w:fldCharType="begin"/>
        </w:r>
        <w:r>
          <w:instrText xml:space="preserve"> PAGEREF _Toc129094555 \h </w:instrText>
        </w:r>
      </w:ins>
      <w:r>
        <w:fldChar w:fldCharType="separate"/>
      </w:r>
      <w:ins w:id="133" w:author="Huawei" w:date="2023-03-07T15:15:00Z">
        <w:r>
          <w:t>31</w:t>
        </w:r>
        <w:r>
          <w:fldChar w:fldCharType="end"/>
        </w:r>
      </w:ins>
    </w:p>
    <w:p w:rsidR="00B34A60" w:rsidRDefault="00B34A60">
      <w:pPr>
        <w:pStyle w:val="TOC4"/>
        <w:rPr>
          <w:ins w:id="134" w:author="Huawei" w:date="2023-03-07T15:15:00Z"/>
          <w:rFonts w:asciiTheme="minorHAnsi" w:hAnsiTheme="minorHAnsi" w:cstheme="minorBidi"/>
          <w:kern w:val="2"/>
          <w:sz w:val="21"/>
          <w:szCs w:val="22"/>
          <w:lang w:val="en-US" w:eastAsia="zh-CN"/>
        </w:rPr>
      </w:pPr>
      <w:ins w:id="135" w:author="Huawei" w:date="2023-03-07T15:15:00Z">
        <w:r w:rsidRPr="00FF4460">
          <w:rPr>
            <w:rFonts w:eastAsia="等线"/>
          </w:rPr>
          <w:t>6.2.5.3</w:t>
        </w:r>
        <w:r>
          <w:rPr>
            <w:rFonts w:asciiTheme="minorHAnsi" w:hAnsiTheme="minorHAnsi" w:cstheme="minorBidi"/>
            <w:kern w:val="2"/>
            <w:sz w:val="21"/>
            <w:szCs w:val="22"/>
            <w:lang w:val="en-US" w:eastAsia="zh-CN"/>
          </w:rPr>
          <w:tab/>
        </w:r>
        <w:r w:rsidRPr="00FF4460">
          <w:rPr>
            <w:rFonts w:eastAsia="等线"/>
          </w:rPr>
          <w:t xml:space="preserve"> CA_n28-n40 3rd order harmonic mixing MSD analysis</w:t>
        </w:r>
        <w:r>
          <w:tab/>
        </w:r>
        <w:r>
          <w:fldChar w:fldCharType="begin"/>
        </w:r>
        <w:r>
          <w:instrText xml:space="preserve"> PAGEREF _Toc129094556 \h </w:instrText>
        </w:r>
      </w:ins>
      <w:r>
        <w:fldChar w:fldCharType="separate"/>
      </w:r>
      <w:ins w:id="136" w:author="Huawei" w:date="2023-03-07T15:15:00Z">
        <w:r>
          <w:t>33</w:t>
        </w:r>
        <w:r>
          <w:fldChar w:fldCharType="end"/>
        </w:r>
      </w:ins>
    </w:p>
    <w:p w:rsidR="00B34A60" w:rsidRDefault="00B34A60">
      <w:pPr>
        <w:pStyle w:val="TOC3"/>
        <w:rPr>
          <w:ins w:id="137" w:author="Huawei" w:date="2023-03-07T15:15:00Z"/>
          <w:rFonts w:asciiTheme="minorHAnsi" w:hAnsiTheme="minorHAnsi" w:cstheme="minorBidi"/>
          <w:kern w:val="2"/>
          <w:sz w:val="21"/>
          <w:szCs w:val="22"/>
          <w:lang w:val="en-US" w:eastAsia="zh-CN"/>
        </w:rPr>
      </w:pPr>
      <w:ins w:id="138" w:author="Huawei" w:date="2023-03-07T15:15:00Z">
        <w:r w:rsidRPr="00FF4460">
          <w:rPr>
            <w:rFonts w:eastAsia="Times New Roman"/>
            <w:lang w:eastAsia="en-GB"/>
          </w:rPr>
          <w:t>6.2.6</w:t>
        </w:r>
        <w:r>
          <w:rPr>
            <w:rFonts w:asciiTheme="minorHAnsi" w:hAnsiTheme="minorHAnsi" w:cstheme="minorBidi"/>
            <w:kern w:val="2"/>
            <w:sz w:val="21"/>
            <w:szCs w:val="22"/>
            <w:lang w:val="en-US" w:eastAsia="zh-CN"/>
          </w:rPr>
          <w:tab/>
        </w:r>
        <w:r w:rsidRPr="00FF4460">
          <w:rPr>
            <w:rFonts w:eastAsia="Times New Roman"/>
            <w:lang w:eastAsia="en-GB"/>
          </w:rPr>
          <w:t>Evaluation from ZTE [13]</w:t>
        </w:r>
        <w:r>
          <w:tab/>
        </w:r>
        <w:r>
          <w:fldChar w:fldCharType="begin"/>
        </w:r>
        <w:r>
          <w:instrText xml:space="preserve"> PAGEREF _Toc129094557 \h </w:instrText>
        </w:r>
      </w:ins>
      <w:r>
        <w:fldChar w:fldCharType="separate"/>
      </w:r>
      <w:ins w:id="139" w:author="Huawei" w:date="2023-03-07T15:15:00Z">
        <w:r>
          <w:t>35</w:t>
        </w:r>
        <w:r>
          <w:fldChar w:fldCharType="end"/>
        </w:r>
      </w:ins>
    </w:p>
    <w:p w:rsidR="00B34A60" w:rsidRDefault="00B34A60">
      <w:pPr>
        <w:pStyle w:val="TOC3"/>
        <w:rPr>
          <w:ins w:id="140" w:author="Huawei" w:date="2023-03-07T15:15:00Z"/>
          <w:rFonts w:asciiTheme="minorHAnsi" w:hAnsiTheme="minorHAnsi" w:cstheme="minorBidi"/>
          <w:kern w:val="2"/>
          <w:sz w:val="21"/>
          <w:szCs w:val="22"/>
          <w:lang w:val="en-US" w:eastAsia="zh-CN"/>
        </w:rPr>
      </w:pPr>
      <w:ins w:id="141" w:author="Huawei" w:date="2023-03-07T15:15:00Z">
        <w:r w:rsidRPr="00FF4460">
          <w:rPr>
            <w:rFonts w:eastAsia="Times New Roman"/>
            <w:lang w:eastAsia="en-GB"/>
          </w:rPr>
          <w:t>6.2.7</w:t>
        </w:r>
        <w:r>
          <w:rPr>
            <w:rFonts w:asciiTheme="minorHAnsi" w:hAnsiTheme="minorHAnsi" w:cstheme="minorBidi"/>
            <w:kern w:val="2"/>
            <w:sz w:val="21"/>
            <w:szCs w:val="22"/>
            <w:lang w:val="en-US" w:eastAsia="zh-CN"/>
          </w:rPr>
          <w:tab/>
        </w:r>
        <w:r w:rsidRPr="00FF4460">
          <w:rPr>
            <w:rFonts w:eastAsia="Times New Roman"/>
            <w:lang w:eastAsia="en-GB"/>
          </w:rPr>
          <w:t>Evaluation from LGE [14]</w:t>
        </w:r>
        <w:r>
          <w:tab/>
        </w:r>
        <w:r>
          <w:fldChar w:fldCharType="begin"/>
        </w:r>
        <w:r>
          <w:instrText xml:space="preserve"> PAGEREF _Toc129094558 \h </w:instrText>
        </w:r>
      </w:ins>
      <w:r>
        <w:fldChar w:fldCharType="separate"/>
      </w:r>
      <w:ins w:id="142" w:author="Huawei" w:date="2023-03-07T15:15:00Z">
        <w:r>
          <w:t>40</w:t>
        </w:r>
        <w:r>
          <w:fldChar w:fldCharType="end"/>
        </w:r>
      </w:ins>
    </w:p>
    <w:p w:rsidR="00B34A60" w:rsidRDefault="00B34A60">
      <w:pPr>
        <w:pStyle w:val="TOC3"/>
        <w:rPr>
          <w:ins w:id="143" w:author="Huawei" w:date="2023-03-07T15:15:00Z"/>
          <w:rFonts w:asciiTheme="minorHAnsi" w:hAnsiTheme="minorHAnsi" w:cstheme="minorBidi"/>
          <w:kern w:val="2"/>
          <w:sz w:val="21"/>
          <w:szCs w:val="22"/>
          <w:lang w:val="en-US" w:eastAsia="zh-CN"/>
        </w:rPr>
      </w:pPr>
      <w:ins w:id="144" w:author="Huawei" w:date="2023-03-07T15:15:00Z">
        <w:r w:rsidRPr="00FF4460">
          <w:rPr>
            <w:rFonts w:eastAsia="Times New Roman"/>
            <w:lang w:eastAsia="en-GB"/>
          </w:rPr>
          <w:t>6.2.8</w:t>
        </w:r>
        <w:r>
          <w:rPr>
            <w:rFonts w:asciiTheme="minorHAnsi" w:hAnsiTheme="minorHAnsi" w:cstheme="minorBidi"/>
            <w:kern w:val="2"/>
            <w:sz w:val="21"/>
            <w:szCs w:val="22"/>
            <w:lang w:val="en-US" w:eastAsia="zh-CN"/>
          </w:rPr>
          <w:tab/>
        </w:r>
        <w:r w:rsidRPr="00FF4460">
          <w:rPr>
            <w:rFonts w:eastAsia="Times New Roman"/>
            <w:lang w:eastAsia="en-GB"/>
          </w:rPr>
          <w:t>Evaluation from Xiaomi [15]</w:t>
        </w:r>
        <w:r>
          <w:tab/>
        </w:r>
        <w:r>
          <w:fldChar w:fldCharType="begin"/>
        </w:r>
        <w:r>
          <w:instrText xml:space="preserve"> PAGEREF _Toc129094559 \h </w:instrText>
        </w:r>
      </w:ins>
      <w:r>
        <w:fldChar w:fldCharType="separate"/>
      </w:r>
      <w:ins w:id="145" w:author="Huawei" w:date="2023-03-07T15:15:00Z">
        <w:r>
          <w:t>41</w:t>
        </w:r>
        <w:r>
          <w:fldChar w:fldCharType="end"/>
        </w:r>
      </w:ins>
    </w:p>
    <w:p w:rsidR="00B34A60" w:rsidRDefault="00B34A60">
      <w:pPr>
        <w:pStyle w:val="TOC4"/>
        <w:rPr>
          <w:ins w:id="146" w:author="Huawei" w:date="2023-03-07T15:15:00Z"/>
          <w:rFonts w:asciiTheme="minorHAnsi" w:hAnsiTheme="minorHAnsi" w:cstheme="minorBidi"/>
          <w:kern w:val="2"/>
          <w:sz w:val="21"/>
          <w:szCs w:val="22"/>
          <w:lang w:val="en-US" w:eastAsia="zh-CN"/>
        </w:rPr>
      </w:pPr>
      <w:ins w:id="147" w:author="Huawei" w:date="2023-03-07T15:15:00Z">
        <w:r w:rsidRPr="00FF4460">
          <w:rPr>
            <w:rFonts w:eastAsia="等线"/>
          </w:rPr>
          <w:t>6.2.8.1</w:t>
        </w:r>
        <w:r>
          <w:rPr>
            <w:rFonts w:asciiTheme="minorHAnsi" w:hAnsiTheme="minorHAnsi" w:cstheme="minorBidi"/>
            <w:kern w:val="2"/>
            <w:sz w:val="21"/>
            <w:szCs w:val="22"/>
            <w:lang w:val="en-US" w:eastAsia="zh-CN"/>
          </w:rPr>
          <w:tab/>
        </w:r>
        <w:r w:rsidRPr="00FF4460">
          <w:rPr>
            <w:rFonts w:eastAsia="等线"/>
          </w:rPr>
          <w:t>2nd harmonic MSD analysis for CA_n3-n78</w:t>
        </w:r>
        <w:r>
          <w:tab/>
        </w:r>
        <w:r>
          <w:fldChar w:fldCharType="begin"/>
        </w:r>
        <w:r>
          <w:instrText xml:space="preserve"> PAGEREF _Toc129094560 \h </w:instrText>
        </w:r>
      </w:ins>
      <w:r>
        <w:fldChar w:fldCharType="separate"/>
      </w:r>
      <w:ins w:id="148" w:author="Huawei" w:date="2023-03-07T15:15:00Z">
        <w:r>
          <w:t>41</w:t>
        </w:r>
        <w:r>
          <w:fldChar w:fldCharType="end"/>
        </w:r>
      </w:ins>
    </w:p>
    <w:p w:rsidR="00B34A60" w:rsidRDefault="00B34A60">
      <w:pPr>
        <w:pStyle w:val="TOC4"/>
        <w:rPr>
          <w:ins w:id="149" w:author="Huawei" w:date="2023-03-07T15:15:00Z"/>
          <w:rFonts w:asciiTheme="minorHAnsi" w:hAnsiTheme="minorHAnsi" w:cstheme="minorBidi"/>
          <w:kern w:val="2"/>
          <w:sz w:val="21"/>
          <w:szCs w:val="22"/>
          <w:lang w:val="en-US" w:eastAsia="zh-CN"/>
        </w:rPr>
      </w:pPr>
      <w:ins w:id="150" w:author="Huawei" w:date="2023-03-07T15:15:00Z">
        <w:r w:rsidRPr="00FF4460">
          <w:rPr>
            <w:rFonts w:eastAsia="等线"/>
          </w:rPr>
          <w:t>6.2.8.2</w:t>
        </w:r>
        <w:r>
          <w:rPr>
            <w:rFonts w:asciiTheme="minorHAnsi" w:hAnsiTheme="minorHAnsi" w:cstheme="minorBidi"/>
            <w:kern w:val="2"/>
            <w:sz w:val="21"/>
            <w:szCs w:val="22"/>
            <w:lang w:val="en-US" w:eastAsia="zh-CN"/>
          </w:rPr>
          <w:tab/>
        </w:r>
        <w:r w:rsidRPr="00FF4460">
          <w:rPr>
            <w:rFonts w:eastAsia="等线"/>
          </w:rPr>
          <w:t>IMD MSD analysis for CA_n3-n78</w:t>
        </w:r>
        <w:r>
          <w:tab/>
        </w:r>
        <w:r>
          <w:fldChar w:fldCharType="begin"/>
        </w:r>
        <w:r>
          <w:instrText xml:space="preserve"> PAGEREF _Toc129094561 \h </w:instrText>
        </w:r>
      </w:ins>
      <w:r>
        <w:fldChar w:fldCharType="separate"/>
      </w:r>
      <w:ins w:id="151" w:author="Huawei" w:date="2023-03-07T15:15:00Z">
        <w:r>
          <w:t>42</w:t>
        </w:r>
        <w:r>
          <w:fldChar w:fldCharType="end"/>
        </w:r>
      </w:ins>
    </w:p>
    <w:p w:rsidR="00B34A60" w:rsidRDefault="00B34A60">
      <w:pPr>
        <w:pStyle w:val="TOC5"/>
        <w:rPr>
          <w:ins w:id="152" w:author="Huawei" w:date="2023-03-07T15:15:00Z"/>
          <w:rFonts w:asciiTheme="minorHAnsi" w:hAnsiTheme="minorHAnsi" w:cstheme="minorBidi"/>
          <w:kern w:val="2"/>
          <w:sz w:val="21"/>
          <w:szCs w:val="22"/>
          <w:lang w:val="en-US" w:eastAsia="zh-CN"/>
        </w:rPr>
      </w:pPr>
      <w:ins w:id="153" w:author="Huawei" w:date="2023-03-07T15:15:00Z">
        <w:r w:rsidRPr="00FF4460">
          <w:rPr>
            <w:rFonts w:eastAsia="等线"/>
          </w:rPr>
          <w:t>6.2.8.2.1</w:t>
        </w:r>
        <w:r>
          <w:rPr>
            <w:rFonts w:asciiTheme="minorHAnsi" w:hAnsiTheme="minorHAnsi" w:cstheme="minorBidi"/>
            <w:kern w:val="2"/>
            <w:sz w:val="21"/>
            <w:szCs w:val="22"/>
            <w:lang w:val="en-US" w:eastAsia="zh-CN"/>
          </w:rPr>
          <w:tab/>
        </w:r>
        <w:r w:rsidRPr="00FF4460">
          <w:rPr>
            <w:rFonts w:eastAsia="等线"/>
          </w:rPr>
          <w:t>IMD2 MSD</w:t>
        </w:r>
        <w:r>
          <w:tab/>
        </w:r>
        <w:r>
          <w:fldChar w:fldCharType="begin"/>
        </w:r>
        <w:r>
          <w:instrText xml:space="preserve"> PAGEREF _Toc129094562 \h </w:instrText>
        </w:r>
      </w:ins>
      <w:r>
        <w:fldChar w:fldCharType="separate"/>
      </w:r>
      <w:ins w:id="154" w:author="Huawei" w:date="2023-03-07T15:15:00Z">
        <w:r>
          <w:t>42</w:t>
        </w:r>
        <w:r>
          <w:fldChar w:fldCharType="end"/>
        </w:r>
      </w:ins>
    </w:p>
    <w:p w:rsidR="00B34A60" w:rsidRDefault="00B34A60">
      <w:pPr>
        <w:pStyle w:val="TOC5"/>
        <w:rPr>
          <w:ins w:id="155" w:author="Huawei" w:date="2023-03-07T15:15:00Z"/>
          <w:rFonts w:asciiTheme="minorHAnsi" w:hAnsiTheme="minorHAnsi" w:cstheme="minorBidi"/>
          <w:kern w:val="2"/>
          <w:sz w:val="21"/>
          <w:szCs w:val="22"/>
          <w:lang w:val="en-US" w:eastAsia="zh-CN"/>
        </w:rPr>
      </w:pPr>
      <w:ins w:id="156" w:author="Huawei" w:date="2023-03-07T15:15:00Z">
        <w:r w:rsidRPr="00FF4460">
          <w:rPr>
            <w:rFonts w:eastAsia="等线"/>
          </w:rPr>
          <w:t>6.2.8.2.2</w:t>
        </w:r>
        <w:r>
          <w:rPr>
            <w:rFonts w:asciiTheme="minorHAnsi" w:hAnsiTheme="minorHAnsi" w:cstheme="minorBidi"/>
            <w:kern w:val="2"/>
            <w:sz w:val="21"/>
            <w:szCs w:val="22"/>
            <w:lang w:val="en-US" w:eastAsia="zh-CN"/>
          </w:rPr>
          <w:tab/>
        </w:r>
        <w:r w:rsidRPr="00FF4460">
          <w:rPr>
            <w:rFonts w:eastAsia="等线"/>
          </w:rPr>
          <w:t>IMD4 MSD</w:t>
        </w:r>
        <w:r>
          <w:tab/>
        </w:r>
        <w:r>
          <w:fldChar w:fldCharType="begin"/>
        </w:r>
        <w:r>
          <w:instrText xml:space="preserve"> PAGEREF _Toc129094563 \h </w:instrText>
        </w:r>
      </w:ins>
      <w:r>
        <w:fldChar w:fldCharType="separate"/>
      </w:r>
      <w:ins w:id="157" w:author="Huawei" w:date="2023-03-07T15:15:00Z">
        <w:r>
          <w:t>43</w:t>
        </w:r>
        <w:r>
          <w:fldChar w:fldCharType="end"/>
        </w:r>
      </w:ins>
    </w:p>
    <w:p w:rsidR="00B34A60" w:rsidRDefault="00B34A60">
      <w:pPr>
        <w:pStyle w:val="TOC4"/>
        <w:rPr>
          <w:ins w:id="158" w:author="Huawei" w:date="2023-03-07T15:15:00Z"/>
          <w:rFonts w:asciiTheme="minorHAnsi" w:hAnsiTheme="minorHAnsi" w:cstheme="minorBidi"/>
          <w:kern w:val="2"/>
          <w:sz w:val="21"/>
          <w:szCs w:val="22"/>
          <w:lang w:val="en-US" w:eastAsia="zh-CN"/>
        </w:rPr>
      </w:pPr>
      <w:ins w:id="159" w:author="Huawei" w:date="2023-03-07T15:15:00Z">
        <w:r w:rsidRPr="00FF4460">
          <w:rPr>
            <w:rFonts w:eastAsia="等线"/>
          </w:rPr>
          <w:t>6.2.8.3</w:t>
        </w:r>
        <w:r>
          <w:rPr>
            <w:rFonts w:asciiTheme="minorHAnsi" w:hAnsiTheme="minorHAnsi" w:cstheme="minorBidi"/>
            <w:kern w:val="2"/>
            <w:sz w:val="21"/>
            <w:szCs w:val="22"/>
            <w:lang w:val="en-US" w:eastAsia="zh-CN"/>
          </w:rPr>
          <w:tab/>
        </w:r>
        <w:r w:rsidRPr="00FF4460">
          <w:rPr>
            <w:rFonts w:eastAsia="等线"/>
          </w:rPr>
          <w:t>Comparison of MSD improvement for different MSD types</w:t>
        </w:r>
        <w:r>
          <w:tab/>
        </w:r>
        <w:r>
          <w:fldChar w:fldCharType="begin"/>
        </w:r>
        <w:r>
          <w:instrText xml:space="preserve"> PAGEREF _Toc129094564 \h </w:instrText>
        </w:r>
      </w:ins>
      <w:r>
        <w:fldChar w:fldCharType="separate"/>
      </w:r>
      <w:ins w:id="160" w:author="Huawei" w:date="2023-03-07T15:15:00Z">
        <w:r>
          <w:t>44</w:t>
        </w:r>
        <w:r>
          <w:fldChar w:fldCharType="end"/>
        </w:r>
      </w:ins>
    </w:p>
    <w:p w:rsidR="00B34A60" w:rsidRDefault="00B34A60">
      <w:pPr>
        <w:pStyle w:val="TOC4"/>
        <w:rPr>
          <w:ins w:id="161" w:author="Huawei" w:date="2023-03-07T15:15:00Z"/>
          <w:rFonts w:asciiTheme="minorHAnsi" w:hAnsiTheme="minorHAnsi" w:cstheme="minorBidi"/>
          <w:kern w:val="2"/>
          <w:sz w:val="21"/>
          <w:szCs w:val="22"/>
          <w:lang w:val="en-US" w:eastAsia="zh-CN"/>
        </w:rPr>
      </w:pPr>
      <w:ins w:id="162" w:author="Huawei" w:date="2023-03-07T15:15:00Z">
        <w:r w:rsidRPr="00FF4460">
          <w:rPr>
            <w:rFonts w:eastAsia="等线"/>
          </w:rPr>
          <w:t>6.2.8.4</w:t>
        </w:r>
        <w:r>
          <w:rPr>
            <w:rFonts w:asciiTheme="minorHAnsi" w:hAnsiTheme="minorHAnsi" w:cstheme="minorBidi"/>
            <w:kern w:val="2"/>
            <w:sz w:val="21"/>
            <w:szCs w:val="22"/>
            <w:lang w:val="en-US" w:eastAsia="zh-CN"/>
          </w:rPr>
          <w:tab/>
        </w:r>
        <w:r w:rsidRPr="00FF4460">
          <w:rPr>
            <w:rFonts w:eastAsia="等线"/>
          </w:rPr>
          <w:t>Cross band isolation for CA_n1-n3 (R4-2219037)</w:t>
        </w:r>
        <w:r>
          <w:tab/>
        </w:r>
        <w:r>
          <w:fldChar w:fldCharType="begin"/>
        </w:r>
        <w:r>
          <w:instrText xml:space="preserve"> PAGEREF _Toc129094565 \h </w:instrText>
        </w:r>
      </w:ins>
      <w:r>
        <w:fldChar w:fldCharType="separate"/>
      </w:r>
      <w:ins w:id="163" w:author="Huawei" w:date="2023-03-07T15:15:00Z">
        <w:r>
          <w:t>44</w:t>
        </w:r>
        <w:r>
          <w:fldChar w:fldCharType="end"/>
        </w:r>
      </w:ins>
    </w:p>
    <w:p w:rsidR="00B34A60" w:rsidRDefault="00B34A60">
      <w:pPr>
        <w:pStyle w:val="TOC3"/>
        <w:rPr>
          <w:ins w:id="164" w:author="Huawei" w:date="2023-03-07T15:15:00Z"/>
          <w:rFonts w:asciiTheme="minorHAnsi" w:hAnsiTheme="minorHAnsi" w:cstheme="minorBidi"/>
          <w:kern w:val="2"/>
          <w:sz w:val="21"/>
          <w:szCs w:val="22"/>
          <w:lang w:val="en-US" w:eastAsia="zh-CN"/>
        </w:rPr>
      </w:pPr>
      <w:ins w:id="165" w:author="Huawei" w:date="2023-03-07T15:15:00Z">
        <w:r w:rsidRPr="00FF4460">
          <w:rPr>
            <w:rFonts w:eastAsia="Times New Roman"/>
            <w:lang w:eastAsia="en-GB"/>
          </w:rPr>
          <w:t>6.2.9</w:t>
        </w:r>
        <w:r>
          <w:rPr>
            <w:rFonts w:asciiTheme="minorHAnsi" w:hAnsiTheme="minorHAnsi" w:cstheme="minorBidi"/>
            <w:kern w:val="2"/>
            <w:sz w:val="21"/>
            <w:szCs w:val="22"/>
            <w:lang w:val="en-US" w:eastAsia="zh-CN"/>
          </w:rPr>
          <w:tab/>
        </w:r>
        <w:r w:rsidRPr="00FF4460">
          <w:rPr>
            <w:rFonts w:eastAsia="Times New Roman"/>
            <w:lang w:eastAsia="en-GB"/>
          </w:rPr>
          <w:t>Evaluation from Meta [16]</w:t>
        </w:r>
        <w:r>
          <w:tab/>
        </w:r>
        <w:r>
          <w:fldChar w:fldCharType="begin"/>
        </w:r>
        <w:r>
          <w:instrText xml:space="preserve"> PAGEREF _Toc129094566 \h </w:instrText>
        </w:r>
      </w:ins>
      <w:r>
        <w:fldChar w:fldCharType="separate"/>
      </w:r>
      <w:ins w:id="166" w:author="Huawei" w:date="2023-03-07T15:15:00Z">
        <w:r>
          <w:t>45</w:t>
        </w:r>
        <w:r>
          <w:fldChar w:fldCharType="end"/>
        </w:r>
      </w:ins>
    </w:p>
    <w:p w:rsidR="00B34A60" w:rsidRDefault="00B34A60">
      <w:pPr>
        <w:pStyle w:val="TOC4"/>
        <w:rPr>
          <w:ins w:id="167" w:author="Huawei" w:date="2023-03-07T15:15:00Z"/>
          <w:rFonts w:asciiTheme="minorHAnsi" w:hAnsiTheme="minorHAnsi" w:cstheme="minorBidi"/>
          <w:kern w:val="2"/>
          <w:sz w:val="21"/>
          <w:szCs w:val="22"/>
          <w:lang w:val="en-US" w:eastAsia="zh-CN"/>
        </w:rPr>
      </w:pPr>
      <w:ins w:id="168" w:author="Huawei" w:date="2023-03-07T15:15:00Z">
        <w:r w:rsidRPr="00FF4460">
          <w:rPr>
            <w:rFonts w:eastAsia="等线"/>
          </w:rPr>
          <w:t>6.2.9.1</w:t>
        </w:r>
        <w:r>
          <w:rPr>
            <w:rFonts w:asciiTheme="minorHAnsi" w:hAnsiTheme="minorHAnsi" w:cstheme="minorBidi"/>
            <w:kern w:val="2"/>
            <w:sz w:val="21"/>
            <w:szCs w:val="22"/>
            <w:lang w:val="en-US" w:eastAsia="zh-CN"/>
          </w:rPr>
          <w:tab/>
        </w:r>
        <w:r w:rsidRPr="00FF4460">
          <w:rPr>
            <w:rFonts w:eastAsia="等线"/>
          </w:rPr>
          <w:t>MSD evaluation results by Harmonic problem</w:t>
        </w:r>
        <w:r>
          <w:tab/>
        </w:r>
        <w:r>
          <w:fldChar w:fldCharType="begin"/>
        </w:r>
        <w:r>
          <w:instrText xml:space="preserve"> PAGEREF _Toc129094567 \h </w:instrText>
        </w:r>
      </w:ins>
      <w:r>
        <w:fldChar w:fldCharType="separate"/>
      </w:r>
      <w:ins w:id="169" w:author="Huawei" w:date="2023-03-07T15:15:00Z">
        <w:r>
          <w:t>45</w:t>
        </w:r>
        <w:r>
          <w:fldChar w:fldCharType="end"/>
        </w:r>
      </w:ins>
    </w:p>
    <w:p w:rsidR="00B34A60" w:rsidRDefault="00B34A60">
      <w:pPr>
        <w:pStyle w:val="TOC4"/>
        <w:rPr>
          <w:ins w:id="170" w:author="Huawei" w:date="2023-03-07T15:15:00Z"/>
          <w:rFonts w:asciiTheme="minorHAnsi" w:hAnsiTheme="minorHAnsi" w:cstheme="minorBidi"/>
          <w:kern w:val="2"/>
          <w:sz w:val="21"/>
          <w:szCs w:val="22"/>
          <w:lang w:val="en-US" w:eastAsia="zh-CN"/>
        </w:rPr>
      </w:pPr>
      <w:ins w:id="171" w:author="Huawei" w:date="2023-03-07T15:15:00Z">
        <w:r w:rsidRPr="00FF4460">
          <w:rPr>
            <w:rFonts w:eastAsia="等线"/>
          </w:rPr>
          <w:t>6.2.9.2</w:t>
        </w:r>
        <w:r>
          <w:rPr>
            <w:rFonts w:asciiTheme="minorHAnsi" w:hAnsiTheme="minorHAnsi" w:cstheme="minorBidi"/>
            <w:kern w:val="2"/>
            <w:sz w:val="21"/>
            <w:szCs w:val="22"/>
            <w:lang w:val="en-US" w:eastAsia="zh-CN"/>
          </w:rPr>
          <w:tab/>
        </w:r>
        <w:r w:rsidRPr="00FF4460">
          <w:rPr>
            <w:rFonts w:eastAsia="等线"/>
          </w:rPr>
          <w:t>MSD evaluation results by cross band isolations</w:t>
        </w:r>
        <w:r>
          <w:tab/>
        </w:r>
        <w:r>
          <w:fldChar w:fldCharType="begin"/>
        </w:r>
        <w:r>
          <w:instrText xml:space="preserve"> PAGEREF _Toc129094568 \h </w:instrText>
        </w:r>
      </w:ins>
      <w:r>
        <w:fldChar w:fldCharType="separate"/>
      </w:r>
      <w:ins w:id="172" w:author="Huawei" w:date="2023-03-07T15:15:00Z">
        <w:r>
          <w:t>46</w:t>
        </w:r>
        <w:r>
          <w:fldChar w:fldCharType="end"/>
        </w:r>
      </w:ins>
    </w:p>
    <w:p w:rsidR="00B34A60" w:rsidRDefault="00B34A60">
      <w:pPr>
        <w:pStyle w:val="TOC4"/>
        <w:rPr>
          <w:ins w:id="173" w:author="Huawei" w:date="2023-03-07T15:15:00Z"/>
          <w:rFonts w:asciiTheme="minorHAnsi" w:hAnsiTheme="minorHAnsi" w:cstheme="minorBidi"/>
          <w:kern w:val="2"/>
          <w:sz w:val="21"/>
          <w:szCs w:val="22"/>
          <w:lang w:val="en-US" w:eastAsia="zh-CN"/>
        </w:rPr>
      </w:pPr>
      <w:ins w:id="174" w:author="Huawei" w:date="2023-03-07T15:15:00Z">
        <w:r w:rsidRPr="00FF4460">
          <w:rPr>
            <w:rFonts w:eastAsia="等线"/>
          </w:rPr>
          <w:t>6.2.9.3</w:t>
        </w:r>
        <w:r>
          <w:rPr>
            <w:rFonts w:asciiTheme="minorHAnsi" w:hAnsiTheme="minorHAnsi" w:cstheme="minorBidi"/>
            <w:kern w:val="2"/>
            <w:sz w:val="21"/>
            <w:szCs w:val="22"/>
            <w:lang w:val="en-US" w:eastAsia="zh-CN"/>
          </w:rPr>
          <w:tab/>
        </w:r>
        <w:r w:rsidRPr="00FF4460">
          <w:rPr>
            <w:rFonts w:eastAsia="等线"/>
          </w:rPr>
          <w:t>MSD evaluation results by dual uplink transmission</w:t>
        </w:r>
        <w:r>
          <w:tab/>
        </w:r>
        <w:r>
          <w:fldChar w:fldCharType="begin"/>
        </w:r>
        <w:r>
          <w:instrText xml:space="preserve"> PAGEREF _Toc129094569 \h </w:instrText>
        </w:r>
      </w:ins>
      <w:r>
        <w:fldChar w:fldCharType="separate"/>
      </w:r>
      <w:ins w:id="175" w:author="Huawei" w:date="2023-03-07T15:15:00Z">
        <w:r>
          <w:t>47</w:t>
        </w:r>
        <w:r>
          <w:fldChar w:fldCharType="end"/>
        </w:r>
      </w:ins>
    </w:p>
    <w:p w:rsidR="00B34A60" w:rsidRDefault="00B34A60">
      <w:pPr>
        <w:pStyle w:val="TOC2"/>
        <w:rPr>
          <w:ins w:id="176" w:author="Huawei" w:date="2023-03-07T15:15:00Z"/>
          <w:rFonts w:asciiTheme="minorHAnsi" w:hAnsiTheme="minorHAnsi" w:cstheme="minorBidi"/>
          <w:kern w:val="2"/>
          <w:sz w:val="21"/>
          <w:szCs w:val="22"/>
          <w:lang w:val="en-US" w:eastAsia="zh-CN"/>
        </w:rPr>
      </w:pPr>
      <w:ins w:id="177" w:author="Huawei" w:date="2023-03-07T15:15:00Z">
        <w:r>
          <w:t>6.3</w:t>
        </w:r>
        <w:r>
          <w:rPr>
            <w:rFonts w:asciiTheme="minorHAnsi" w:hAnsiTheme="minorHAnsi" w:cstheme="minorBidi"/>
            <w:kern w:val="2"/>
            <w:sz w:val="21"/>
            <w:szCs w:val="22"/>
            <w:lang w:val="en-US" w:eastAsia="zh-CN"/>
          </w:rPr>
          <w:tab/>
        </w:r>
        <w:r>
          <w:t>Conclusion</w:t>
        </w:r>
        <w:r>
          <w:tab/>
        </w:r>
        <w:r>
          <w:fldChar w:fldCharType="begin"/>
        </w:r>
        <w:r>
          <w:instrText xml:space="preserve"> PAGEREF _Toc129094570 \h </w:instrText>
        </w:r>
      </w:ins>
      <w:r>
        <w:fldChar w:fldCharType="separate"/>
      </w:r>
      <w:ins w:id="178" w:author="Huawei" w:date="2023-03-07T15:15:00Z">
        <w:r>
          <w:t>48</w:t>
        </w:r>
        <w:r>
          <w:fldChar w:fldCharType="end"/>
        </w:r>
      </w:ins>
    </w:p>
    <w:p w:rsidR="00B34A60" w:rsidRDefault="00B34A60">
      <w:pPr>
        <w:pStyle w:val="TOC1"/>
        <w:rPr>
          <w:ins w:id="179" w:author="Huawei" w:date="2023-03-07T15:15:00Z"/>
          <w:rFonts w:asciiTheme="minorHAnsi" w:hAnsiTheme="minorHAnsi" w:cstheme="minorBidi"/>
          <w:kern w:val="2"/>
          <w:sz w:val="21"/>
          <w:szCs w:val="22"/>
          <w:lang w:val="en-US" w:eastAsia="zh-CN"/>
        </w:rPr>
      </w:pPr>
      <w:ins w:id="180" w:author="Huawei" w:date="2023-03-07T15:15:00Z">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_Toc129094571 \h </w:instrText>
        </w:r>
      </w:ins>
      <w:r>
        <w:fldChar w:fldCharType="separate"/>
      </w:r>
      <w:ins w:id="181" w:author="Huawei" w:date="2023-03-07T15:15:00Z">
        <w:r>
          <w:t>48</w:t>
        </w:r>
        <w:r>
          <w:fldChar w:fldCharType="end"/>
        </w:r>
      </w:ins>
    </w:p>
    <w:p w:rsidR="00B34A60" w:rsidRDefault="00B34A60">
      <w:pPr>
        <w:pStyle w:val="TOC2"/>
        <w:rPr>
          <w:ins w:id="182" w:author="Huawei" w:date="2023-03-07T15:15:00Z"/>
          <w:rFonts w:asciiTheme="minorHAnsi" w:hAnsiTheme="minorHAnsi" w:cstheme="minorBidi"/>
          <w:kern w:val="2"/>
          <w:sz w:val="21"/>
          <w:szCs w:val="22"/>
          <w:lang w:val="en-US" w:eastAsia="zh-CN"/>
        </w:rPr>
      </w:pPr>
      <w:ins w:id="183" w:author="Huawei" w:date="2023-03-07T15:15:00Z">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_Toc129094572 \h </w:instrText>
        </w:r>
      </w:ins>
      <w:r>
        <w:fldChar w:fldCharType="separate"/>
      </w:r>
      <w:ins w:id="184" w:author="Huawei" w:date="2023-03-07T15:15:00Z">
        <w:r>
          <w:t>48</w:t>
        </w:r>
        <w:r>
          <w:fldChar w:fldCharType="end"/>
        </w:r>
      </w:ins>
    </w:p>
    <w:p w:rsidR="00B34A60" w:rsidRDefault="00B34A60">
      <w:pPr>
        <w:pStyle w:val="TOC3"/>
        <w:rPr>
          <w:ins w:id="185" w:author="Huawei" w:date="2023-03-07T15:15:00Z"/>
          <w:rFonts w:asciiTheme="minorHAnsi" w:hAnsiTheme="minorHAnsi" w:cstheme="minorBidi"/>
          <w:kern w:val="2"/>
          <w:sz w:val="21"/>
          <w:szCs w:val="22"/>
          <w:lang w:val="en-US" w:eastAsia="zh-CN"/>
        </w:rPr>
      </w:pPr>
      <w:ins w:id="186" w:author="Huawei" w:date="2023-03-07T15:15:00Z">
        <w:r w:rsidRPr="00FF4460">
          <w:rPr>
            <w:rFonts w:eastAsia="Times New Roman"/>
            <w:lang w:eastAsia="en-GB"/>
          </w:rPr>
          <w:t>7.1.1</w:t>
        </w:r>
        <w:r>
          <w:rPr>
            <w:rFonts w:asciiTheme="minorHAnsi" w:hAnsiTheme="minorHAnsi" w:cstheme="minorBidi"/>
            <w:kern w:val="2"/>
            <w:sz w:val="21"/>
            <w:szCs w:val="22"/>
            <w:lang w:val="en-US" w:eastAsia="zh-CN"/>
          </w:rPr>
          <w:tab/>
        </w:r>
        <w:r w:rsidRPr="00FF4460">
          <w:rPr>
            <w:rFonts w:eastAsia="Times New Roman"/>
            <w:lang w:eastAsia="en-GB"/>
          </w:rPr>
          <w:t>Candidate solution 1: MSD reporting depending on frequency region</w:t>
        </w:r>
        <w:r>
          <w:tab/>
        </w:r>
        <w:r>
          <w:fldChar w:fldCharType="begin"/>
        </w:r>
        <w:r>
          <w:instrText xml:space="preserve"> PAGEREF _Toc129094573 \h </w:instrText>
        </w:r>
      </w:ins>
      <w:r>
        <w:fldChar w:fldCharType="separate"/>
      </w:r>
      <w:ins w:id="187" w:author="Huawei" w:date="2023-03-07T15:15:00Z">
        <w:r>
          <w:t>48</w:t>
        </w:r>
        <w:r>
          <w:fldChar w:fldCharType="end"/>
        </w:r>
      </w:ins>
    </w:p>
    <w:p w:rsidR="00B34A60" w:rsidRDefault="00B34A60">
      <w:pPr>
        <w:pStyle w:val="TOC1"/>
        <w:rPr>
          <w:ins w:id="188" w:author="Huawei" w:date="2023-03-07T15:15:00Z"/>
          <w:rFonts w:asciiTheme="minorHAnsi" w:hAnsiTheme="minorHAnsi" w:cstheme="minorBidi"/>
          <w:kern w:val="2"/>
          <w:sz w:val="21"/>
          <w:szCs w:val="22"/>
          <w:lang w:val="en-US" w:eastAsia="zh-CN"/>
        </w:rPr>
      </w:pPr>
      <w:ins w:id="189" w:author="Huawei" w:date="2023-03-07T15:15:00Z">
        <w:r>
          <w:t>Annex A (informative): Change history</w:t>
        </w:r>
        <w:r>
          <w:tab/>
        </w:r>
        <w:r>
          <w:fldChar w:fldCharType="begin"/>
        </w:r>
        <w:r>
          <w:instrText xml:space="preserve"> PAGEREF _Toc129094574 \h </w:instrText>
        </w:r>
      </w:ins>
      <w:r>
        <w:fldChar w:fldCharType="separate"/>
      </w:r>
      <w:ins w:id="190" w:author="Huawei" w:date="2023-03-07T15:15:00Z">
        <w:r>
          <w:t>51</w:t>
        </w:r>
        <w:r>
          <w:fldChar w:fldCharType="end"/>
        </w:r>
      </w:ins>
    </w:p>
    <w:p w:rsidR="00080512" w:rsidRPr="004D3578" w:rsidRDefault="004D3578">
      <w:r w:rsidRPr="004D3578">
        <w:rPr>
          <w:noProof/>
          <w:sz w:val="22"/>
        </w:rPr>
        <w:fldChar w:fldCharType="end"/>
      </w:r>
    </w:p>
    <w:p w:rsidR="0074026F" w:rsidRPr="007B600E" w:rsidRDefault="00080512" w:rsidP="00AE3495">
      <w:pPr>
        <w:pStyle w:val="Guidance"/>
      </w:pPr>
      <w:r w:rsidRPr="004D3578">
        <w:br w:type="page"/>
      </w:r>
    </w:p>
    <w:p w:rsidR="00080512" w:rsidRDefault="00080512">
      <w:pPr>
        <w:pStyle w:val="Heading1"/>
      </w:pPr>
      <w:bookmarkStart w:id="191" w:name="foreword"/>
      <w:bookmarkStart w:id="192" w:name="_Toc129094517"/>
      <w:bookmarkEnd w:id="191"/>
      <w:r w:rsidRPr="004D3578">
        <w:lastRenderedPageBreak/>
        <w:t>Foreword</w:t>
      </w:r>
      <w:bookmarkEnd w:id="192"/>
    </w:p>
    <w:p w:rsidR="00080512" w:rsidRPr="004D3578" w:rsidRDefault="00080512">
      <w:r w:rsidRPr="004D3578">
        <w:t xml:space="preserve">This Technical </w:t>
      </w:r>
      <w:bookmarkStart w:id="193" w:name="spectype3"/>
      <w:r w:rsidR="00602AEA" w:rsidRPr="00AE3495">
        <w:t>Report</w:t>
      </w:r>
      <w:bookmarkEnd w:id="193"/>
      <w:r w:rsidRPr="004D3578">
        <w:t xml:space="preserve"> has been produced by the 3</w:t>
      </w:r>
      <w:r w:rsidR="00F04712" w:rsidRPr="00FF0630">
        <w:rPr>
          <w:vertAlign w:val="superscript"/>
        </w:rP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94" w:name="introduction"/>
      <w:bookmarkEnd w:id="194"/>
    </w:p>
    <w:p w:rsidR="00080512" w:rsidRPr="004D3578" w:rsidRDefault="00080512">
      <w:pPr>
        <w:pStyle w:val="Heading1"/>
      </w:pPr>
      <w:r w:rsidRPr="004D3578">
        <w:br w:type="page"/>
      </w:r>
      <w:bookmarkStart w:id="195" w:name="scope"/>
      <w:bookmarkStart w:id="196" w:name="_Toc129094518"/>
      <w:bookmarkEnd w:id="195"/>
      <w:r w:rsidRPr="004D3578">
        <w:lastRenderedPageBreak/>
        <w:t>1</w:t>
      </w:r>
      <w:r w:rsidRPr="004D3578">
        <w:tab/>
        <w:t>Scope</w:t>
      </w:r>
      <w:bookmarkEnd w:id="196"/>
    </w:p>
    <w:p w:rsidR="002C1959" w:rsidRPr="004D3578" w:rsidRDefault="002C1959" w:rsidP="002C1959">
      <w:bookmarkStart w:id="197" w:name="references"/>
      <w:bookmarkEnd w:id="197"/>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rsidR="00080512" w:rsidRPr="004D3578" w:rsidRDefault="00080512">
      <w:pPr>
        <w:pStyle w:val="Heading1"/>
      </w:pPr>
      <w:bookmarkStart w:id="198" w:name="_Toc129094519"/>
      <w:r w:rsidRPr="004D3578">
        <w:t>2</w:t>
      </w:r>
      <w:r w:rsidRPr="004D3578">
        <w:tab/>
        <w:t>References</w:t>
      </w:r>
      <w:bookmarkEnd w:id="19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rsidR="00080512" w:rsidRPr="004D3578" w:rsidRDefault="00080512">
      <w:pPr>
        <w:pStyle w:val="Heading1"/>
      </w:pPr>
      <w:bookmarkStart w:id="199" w:name="definitions"/>
      <w:bookmarkStart w:id="200" w:name="_Toc129094520"/>
      <w:bookmarkEnd w:id="199"/>
      <w:r w:rsidRPr="004D3578">
        <w:lastRenderedPageBreak/>
        <w:t>3</w:t>
      </w:r>
      <w:r w:rsidRPr="004D3578">
        <w:tab/>
        <w:t>Definitions</w:t>
      </w:r>
      <w:r w:rsidR="00602AEA">
        <w:t xml:space="preserve"> of terms, symbols and abbreviations</w:t>
      </w:r>
      <w:bookmarkEnd w:id="200"/>
    </w:p>
    <w:p w:rsidR="00080512" w:rsidRPr="004D3578" w:rsidRDefault="00080512">
      <w:pPr>
        <w:pStyle w:val="Heading2"/>
      </w:pPr>
      <w:bookmarkStart w:id="201" w:name="_Toc129094521"/>
      <w:r w:rsidRPr="004D3578">
        <w:t>3.1</w:t>
      </w:r>
      <w:r w:rsidRPr="004D3578">
        <w:tab/>
      </w:r>
      <w:r w:rsidR="002B6339">
        <w:t>Terms</w:t>
      </w:r>
      <w:bookmarkEnd w:id="20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202" w:name="_Toc129094522"/>
      <w:r w:rsidRPr="004D3578">
        <w:t>3.2</w:t>
      </w:r>
      <w:r w:rsidRPr="004D3578">
        <w:tab/>
        <w:t>Symbols</w:t>
      </w:r>
      <w:bookmarkEnd w:id="202"/>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03" w:name="_Toc129094523"/>
      <w:r w:rsidRPr="004D3578">
        <w:t>3.3</w:t>
      </w:r>
      <w:r w:rsidRPr="004D3578">
        <w:tab/>
        <w:t>Abbreviations</w:t>
      </w:r>
      <w:bookmarkEnd w:id="20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45684C" w:rsidRPr="00EF5447" w:rsidRDefault="0045684C" w:rsidP="0045684C">
      <w:pPr>
        <w:pStyle w:val="EW"/>
      </w:pPr>
      <w:r w:rsidRPr="00EF5447">
        <w:t>ACLR</w:t>
      </w:r>
      <w:r w:rsidRPr="00EF5447">
        <w:tab/>
        <w:t>Adjacent Channel Leakage Ratio</w:t>
      </w:r>
    </w:p>
    <w:p w:rsidR="0045684C" w:rsidRPr="00EF5447" w:rsidRDefault="0045684C" w:rsidP="0045684C">
      <w:pPr>
        <w:pStyle w:val="EW"/>
      </w:pPr>
      <w:r w:rsidRPr="00EF5447">
        <w:t>ACS</w:t>
      </w:r>
      <w:r w:rsidRPr="00EF5447">
        <w:tab/>
        <w:t>Adjacent Channel Selectivity</w:t>
      </w:r>
    </w:p>
    <w:p w:rsidR="0045684C" w:rsidRPr="00EF5447" w:rsidRDefault="0045684C" w:rsidP="0045684C">
      <w:pPr>
        <w:pStyle w:val="EW"/>
      </w:pPr>
      <w:r w:rsidRPr="00EF5447">
        <w:t>A-MPR</w:t>
      </w:r>
      <w:r w:rsidRPr="00EF5447">
        <w:tab/>
        <w:t>Additional Maximum Power Reduction</w:t>
      </w:r>
    </w:p>
    <w:p w:rsidR="0045684C" w:rsidRPr="00EF5447" w:rsidRDefault="0045684C" w:rsidP="0045684C">
      <w:pPr>
        <w:pStyle w:val="EW"/>
      </w:pPr>
      <w:r w:rsidRPr="00EF5447">
        <w:t>BCS</w:t>
      </w:r>
      <w:r w:rsidRPr="00EF5447">
        <w:tab/>
        <w:t>Bandwidth Combination Set</w:t>
      </w:r>
    </w:p>
    <w:p w:rsidR="0045684C" w:rsidRPr="00EF5447" w:rsidRDefault="0045684C" w:rsidP="0045684C">
      <w:pPr>
        <w:pStyle w:val="EW"/>
      </w:pPr>
      <w:r w:rsidRPr="00EF5447">
        <w:t>CA</w:t>
      </w:r>
      <w:r w:rsidRPr="00EF5447">
        <w:tab/>
        <w:t>Carrier Aggregation</w:t>
      </w:r>
    </w:p>
    <w:p w:rsidR="0045684C" w:rsidRPr="00EF5447" w:rsidRDefault="0045684C" w:rsidP="0045684C">
      <w:pPr>
        <w:pStyle w:val="EW"/>
      </w:pPr>
      <w:r w:rsidRPr="00EF5447">
        <w:t>CC</w:t>
      </w:r>
      <w:r w:rsidRPr="00EF5447">
        <w:tab/>
        <w:t>Component Carrier</w:t>
      </w:r>
    </w:p>
    <w:p w:rsidR="0045684C" w:rsidRPr="00EF5447" w:rsidRDefault="0045684C" w:rsidP="0045684C">
      <w:pPr>
        <w:pStyle w:val="EW"/>
      </w:pPr>
      <w:r w:rsidRPr="00EF5447">
        <w:t>DC</w:t>
      </w:r>
      <w:r w:rsidRPr="00EF5447">
        <w:tab/>
        <w:t>Dual Connectivity</w:t>
      </w:r>
    </w:p>
    <w:p w:rsidR="0045684C" w:rsidRPr="00EF5447" w:rsidRDefault="0045684C" w:rsidP="0045684C">
      <w:pPr>
        <w:pStyle w:val="EW"/>
      </w:pPr>
      <w:r w:rsidRPr="00EF5447">
        <w:t>EIRP</w:t>
      </w:r>
      <w:r w:rsidRPr="00EF5447">
        <w:tab/>
      </w:r>
      <w:r w:rsidRPr="00EF5447">
        <w:rPr>
          <w:rFonts w:cs="v4.2.0"/>
        </w:rPr>
        <w:t>Equivalent Isotropically Radiated Power</w:t>
      </w:r>
    </w:p>
    <w:p w:rsidR="0045684C" w:rsidRPr="00EF5447" w:rsidRDefault="0045684C" w:rsidP="0045684C">
      <w:pPr>
        <w:pStyle w:val="EW"/>
      </w:pPr>
      <w:r w:rsidRPr="00EF5447">
        <w:t>EN-DC</w:t>
      </w:r>
      <w:r w:rsidRPr="00EF5447">
        <w:tab/>
        <w:t>E-UTRA/NR DC</w:t>
      </w:r>
    </w:p>
    <w:p w:rsidR="0045684C" w:rsidRPr="00EF5447" w:rsidRDefault="0045684C" w:rsidP="0045684C">
      <w:pPr>
        <w:pStyle w:val="EW"/>
      </w:pPr>
      <w:r w:rsidRPr="00EF5447">
        <w:t>EVM</w:t>
      </w:r>
      <w:r w:rsidRPr="00EF5447">
        <w:tab/>
        <w:t>Error Vector Magnitude</w:t>
      </w:r>
    </w:p>
    <w:p w:rsidR="0045684C" w:rsidRPr="00EF5447" w:rsidRDefault="0045684C" w:rsidP="0045684C">
      <w:pPr>
        <w:pStyle w:val="EW"/>
      </w:pPr>
      <w:r w:rsidRPr="00EF5447">
        <w:t>FDM</w:t>
      </w:r>
      <w:r w:rsidRPr="00EF5447">
        <w:tab/>
        <w:t>Frequency Division Multiplexing</w:t>
      </w:r>
    </w:p>
    <w:p w:rsidR="0045684C" w:rsidRPr="00EF5447" w:rsidRDefault="0045684C" w:rsidP="0045684C">
      <w:pPr>
        <w:pStyle w:val="EW"/>
      </w:pPr>
      <w:r w:rsidRPr="00EF5447">
        <w:t>FR</w:t>
      </w:r>
      <w:r w:rsidRPr="00EF5447">
        <w:tab/>
        <w:t>Frequency Range</w:t>
      </w:r>
    </w:p>
    <w:p w:rsidR="0045684C" w:rsidRPr="00EF5447" w:rsidRDefault="0045684C" w:rsidP="0045684C">
      <w:pPr>
        <w:pStyle w:val="EW"/>
      </w:pPr>
      <w:r w:rsidRPr="00EF5447">
        <w:t>ENBW</w:t>
      </w:r>
      <w:r w:rsidRPr="00EF5447">
        <w:tab/>
        <w:t>The aggregated bandwidth of an E-UTRA sub-block and an adjacent NR sub-block</w:t>
      </w:r>
    </w:p>
    <w:p w:rsidR="0045684C" w:rsidRPr="00EF5447" w:rsidRDefault="0045684C" w:rsidP="0045684C">
      <w:pPr>
        <w:pStyle w:val="EW"/>
      </w:pPr>
      <w:r w:rsidRPr="00EF5447">
        <w:t>ITS</w:t>
      </w:r>
      <w:r w:rsidRPr="00EF5447">
        <w:tab/>
        <w:t>Intelligent Transportation System</w:t>
      </w:r>
    </w:p>
    <w:p w:rsidR="0045684C" w:rsidRPr="00EF5447" w:rsidRDefault="0045684C" w:rsidP="0045684C">
      <w:pPr>
        <w:pStyle w:val="EW"/>
      </w:pPr>
      <w:r w:rsidRPr="00EF5447">
        <w:t>ITU-R</w:t>
      </w:r>
      <w:r w:rsidRPr="00EF5447">
        <w:tab/>
        <w:t>Radiocommunication Sector of the International Telecommunication Union</w:t>
      </w:r>
    </w:p>
    <w:p w:rsidR="0045684C" w:rsidRPr="00EF5447" w:rsidRDefault="0045684C" w:rsidP="0045684C">
      <w:pPr>
        <w:pStyle w:val="EW"/>
      </w:pPr>
      <w:r w:rsidRPr="00EF5447">
        <w:t>MBW</w:t>
      </w:r>
      <w:r w:rsidRPr="00EF5447">
        <w:tab/>
        <w:t>Measurement bandwidth defined for the protected band</w:t>
      </w:r>
    </w:p>
    <w:p w:rsidR="0045684C" w:rsidRPr="00EF5447" w:rsidRDefault="0045684C" w:rsidP="0045684C">
      <w:pPr>
        <w:pStyle w:val="EW"/>
      </w:pPr>
      <w:r w:rsidRPr="00EF5447">
        <w:t>MPR</w:t>
      </w:r>
      <w:r w:rsidRPr="00EF5447">
        <w:tab/>
        <w:t>Allowed maximum power reduction</w:t>
      </w:r>
    </w:p>
    <w:p w:rsidR="0045684C" w:rsidRPr="00EF5447" w:rsidRDefault="0045684C" w:rsidP="0045684C">
      <w:pPr>
        <w:pStyle w:val="EW"/>
      </w:pPr>
      <w:r w:rsidRPr="00EF5447">
        <w:t>MSD</w:t>
      </w:r>
      <w:r w:rsidRPr="00EF5447">
        <w:tab/>
        <w:t>Maximum Sensitivity Degradation</w:t>
      </w:r>
    </w:p>
    <w:p w:rsidR="0045684C" w:rsidRPr="00EF5447" w:rsidRDefault="0045684C" w:rsidP="0045684C">
      <w:pPr>
        <w:pStyle w:val="EW"/>
      </w:pPr>
      <w:r w:rsidRPr="00EF5447">
        <w:t>MCG</w:t>
      </w:r>
      <w:r w:rsidRPr="00EF5447">
        <w:tab/>
        <w:t>Master Cell Group</w:t>
      </w:r>
    </w:p>
    <w:p w:rsidR="0045684C" w:rsidRPr="00EF5447" w:rsidRDefault="0045684C" w:rsidP="0045684C">
      <w:pPr>
        <w:pStyle w:val="EW"/>
      </w:pPr>
      <w:r w:rsidRPr="00EF5447">
        <w:t>NR</w:t>
      </w:r>
      <w:r w:rsidRPr="00EF5447">
        <w:tab/>
        <w:t>New Radio</w:t>
      </w:r>
    </w:p>
    <w:p w:rsidR="0045684C" w:rsidRPr="00EF5447" w:rsidRDefault="0045684C" w:rsidP="0045684C">
      <w:pPr>
        <w:pStyle w:val="EW"/>
      </w:pPr>
      <w:r w:rsidRPr="00EF5447">
        <w:t>NS</w:t>
      </w:r>
      <w:r w:rsidRPr="00EF5447">
        <w:tab/>
        <w:t>Network Signalling</w:t>
      </w:r>
    </w:p>
    <w:p w:rsidR="0045684C" w:rsidRPr="00EF5447" w:rsidRDefault="0045684C" w:rsidP="0045684C">
      <w:pPr>
        <w:pStyle w:val="EW"/>
      </w:pPr>
      <w:r w:rsidRPr="00EF5447">
        <w:t>NSA</w:t>
      </w:r>
      <w:r w:rsidRPr="00EF5447">
        <w:tab/>
        <w:t>Non-Standalone, a mode of operation where operation of an other radio is assisted with an other radio</w:t>
      </w:r>
    </w:p>
    <w:p w:rsidR="0045684C" w:rsidRPr="00EF5447" w:rsidRDefault="0045684C" w:rsidP="0045684C">
      <w:pPr>
        <w:pStyle w:val="EW"/>
      </w:pPr>
      <w:r w:rsidRPr="00EF5447">
        <w:t>OOB</w:t>
      </w:r>
      <w:r w:rsidRPr="00EF5447">
        <w:tab/>
        <w:t>Out-of-band</w:t>
      </w:r>
    </w:p>
    <w:p w:rsidR="0045684C" w:rsidRPr="00EF5447" w:rsidRDefault="0045684C" w:rsidP="0045684C">
      <w:pPr>
        <w:pStyle w:val="EW"/>
      </w:pPr>
      <w:r w:rsidRPr="00EF5447">
        <w:t>OOBE</w:t>
      </w:r>
      <w:r w:rsidRPr="00EF5447">
        <w:tab/>
        <w:t>Out-of-band emission</w:t>
      </w:r>
    </w:p>
    <w:p w:rsidR="0045684C" w:rsidRPr="00EF5447" w:rsidRDefault="0045684C" w:rsidP="0045684C">
      <w:pPr>
        <w:pStyle w:val="EW"/>
      </w:pPr>
      <w:r w:rsidRPr="00EF5447">
        <w:t>OTA</w:t>
      </w:r>
      <w:r w:rsidRPr="00EF5447">
        <w:tab/>
        <w:t>Over The Air</w:t>
      </w:r>
    </w:p>
    <w:p w:rsidR="0045684C" w:rsidRPr="00EF5447" w:rsidRDefault="0045684C" w:rsidP="0045684C">
      <w:pPr>
        <w:pStyle w:val="EW"/>
      </w:pPr>
      <w:r w:rsidRPr="00EF5447">
        <w:t>PRB</w:t>
      </w:r>
      <w:r w:rsidRPr="00EF5447">
        <w:tab/>
        <w:t>Physical Resource Block</w:t>
      </w:r>
    </w:p>
    <w:p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rsidR="0045684C" w:rsidRPr="00EF5447" w:rsidRDefault="0045684C" w:rsidP="0045684C">
      <w:pPr>
        <w:pStyle w:val="EW"/>
      </w:pPr>
      <w:r w:rsidRPr="00EF5447">
        <w:t>RE</w:t>
      </w:r>
      <w:r w:rsidRPr="00EF5447">
        <w:tab/>
        <w:t>Resource Element</w:t>
      </w:r>
    </w:p>
    <w:p w:rsidR="0045684C" w:rsidRPr="00EF5447" w:rsidRDefault="0045684C" w:rsidP="0045684C">
      <w:pPr>
        <w:pStyle w:val="EW"/>
      </w:pPr>
      <w:r w:rsidRPr="00EF5447">
        <w:t>REFSENS</w:t>
      </w:r>
      <w:r w:rsidRPr="00EF5447">
        <w:tab/>
        <w:t>Reference Sensitivity</w:t>
      </w:r>
    </w:p>
    <w:p w:rsidR="0045684C" w:rsidRPr="00EF5447" w:rsidRDefault="0045684C" w:rsidP="0045684C">
      <w:pPr>
        <w:pStyle w:val="EW"/>
      </w:pPr>
      <w:r w:rsidRPr="00EF5447">
        <w:t>RF</w:t>
      </w:r>
      <w:r w:rsidRPr="00EF5447">
        <w:tab/>
        <w:t>Radio Frequency</w:t>
      </w:r>
    </w:p>
    <w:p w:rsidR="0045684C" w:rsidRPr="00EF5447" w:rsidRDefault="0045684C" w:rsidP="0045684C">
      <w:pPr>
        <w:pStyle w:val="EW"/>
      </w:pPr>
      <w:r w:rsidRPr="00EF5447">
        <w:t>Rx</w:t>
      </w:r>
      <w:r w:rsidRPr="00EF5447">
        <w:tab/>
        <w:t>Receiver</w:t>
      </w:r>
    </w:p>
    <w:p w:rsidR="0045684C" w:rsidRPr="00EF5447" w:rsidRDefault="0045684C" w:rsidP="0045684C">
      <w:pPr>
        <w:pStyle w:val="EW"/>
      </w:pPr>
      <w:r w:rsidRPr="00EF5447">
        <w:t>SCG</w:t>
      </w:r>
      <w:r w:rsidRPr="00EF5447">
        <w:tab/>
        <w:t>Secondary Cell Group</w:t>
      </w:r>
    </w:p>
    <w:p w:rsidR="0045684C" w:rsidRPr="00EF5447" w:rsidRDefault="0045684C" w:rsidP="0045684C">
      <w:pPr>
        <w:pStyle w:val="EW"/>
      </w:pPr>
      <w:r w:rsidRPr="00EF5447">
        <w:t>SCS</w:t>
      </w:r>
      <w:r w:rsidRPr="00EF5447">
        <w:tab/>
        <w:t>Subcarrier spacing</w:t>
      </w:r>
    </w:p>
    <w:p w:rsidR="0045684C" w:rsidRPr="00EF5447" w:rsidRDefault="0045684C" w:rsidP="0045684C">
      <w:pPr>
        <w:pStyle w:val="EW"/>
      </w:pPr>
      <w:r w:rsidRPr="00EF5447">
        <w:t>SEM</w:t>
      </w:r>
      <w:r w:rsidRPr="00EF5447">
        <w:tab/>
        <w:t>Spectrum Emission Mask</w:t>
      </w:r>
    </w:p>
    <w:p w:rsidR="0045684C" w:rsidRPr="00EF5447" w:rsidRDefault="0045684C" w:rsidP="0045684C">
      <w:pPr>
        <w:pStyle w:val="EW"/>
      </w:pPr>
      <w:r w:rsidRPr="00EF5447">
        <w:t>SL</w:t>
      </w:r>
      <w:r w:rsidRPr="00EF5447">
        <w:tab/>
        <w:t>Sidelink</w:t>
      </w:r>
    </w:p>
    <w:p w:rsidR="0045684C" w:rsidRPr="00EF5447" w:rsidRDefault="0045684C" w:rsidP="0045684C">
      <w:pPr>
        <w:pStyle w:val="EW"/>
      </w:pPr>
      <w:r w:rsidRPr="00EF5447">
        <w:t>SUL</w:t>
      </w:r>
      <w:r w:rsidRPr="00EF5447">
        <w:tab/>
        <w:t>Supplementary uplink</w:t>
      </w:r>
    </w:p>
    <w:p w:rsidR="0045684C" w:rsidRPr="00EF5447" w:rsidRDefault="0045684C" w:rsidP="0045684C">
      <w:pPr>
        <w:pStyle w:val="EW"/>
        <w:rPr>
          <w:lang w:eastAsia="zh-CN"/>
        </w:rPr>
      </w:pPr>
      <w:r w:rsidRPr="00EF5447">
        <w:rPr>
          <w:lang w:eastAsia="zh-CN"/>
        </w:rPr>
        <w:t>TDM</w:t>
      </w:r>
      <w:r w:rsidRPr="00EF5447">
        <w:rPr>
          <w:lang w:eastAsia="zh-CN"/>
        </w:rPr>
        <w:tab/>
        <w:t>Time Division Multiplex</w:t>
      </w:r>
    </w:p>
    <w:p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rsidR="0045684C" w:rsidRPr="00EF5447" w:rsidRDefault="0045684C" w:rsidP="0045684C">
      <w:pPr>
        <w:pStyle w:val="EW"/>
        <w:rPr>
          <w:lang w:eastAsia="zh-CN"/>
        </w:rPr>
      </w:pPr>
      <w:r w:rsidRPr="00EF5447">
        <w:rPr>
          <w:lang w:eastAsia="zh-CN"/>
        </w:rPr>
        <w:t>UE</w:t>
      </w:r>
      <w:r w:rsidRPr="00EF5447">
        <w:rPr>
          <w:lang w:eastAsia="zh-CN"/>
        </w:rPr>
        <w:tab/>
        <w:t>User Equipment</w:t>
      </w:r>
    </w:p>
    <w:p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rsidR="0045684C" w:rsidRPr="00EF5447" w:rsidRDefault="0045684C" w:rsidP="0045684C">
      <w:pPr>
        <w:pStyle w:val="EW"/>
      </w:pPr>
      <w:r w:rsidRPr="00EF5447">
        <w:rPr>
          <w:lang w:eastAsia="zh-CN"/>
        </w:rPr>
        <w:t>ULSUP</w:t>
      </w:r>
      <w:r w:rsidRPr="00EF5447">
        <w:rPr>
          <w:lang w:eastAsia="zh-CN"/>
        </w:rPr>
        <w:tab/>
        <w:t>Uplink sharing from UE perspective</w:t>
      </w:r>
    </w:p>
    <w:p w:rsidR="00080512" w:rsidRPr="004D3578" w:rsidRDefault="00080512">
      <w:pPr>
        <w:pStyle w:val="EW"/>
      </w:pPr>
    </w:p>
    <w:p w:rsidR="00EF2271" w:rsidRPr="004D3578" w:rsidRDefault="00EF2271" w:rsidP="008B675D">
      <w:pPr>
        <w:pStyle w:val="Heading1"/>
      </w:pPr>
      <w:bookmarkStart w:id="204" w:name="clause4"/>
      <w:bookmarkStart w:id="205" w:name="_Toc47739606"/>
      <w:bookmarkStart w:id="206" w:name="_Toc54020116"/>
      <w:bookmarkStart w:id="207" w:name="_Toc129094524"/>
      <w:bookmarkEnd w:id="204"/>
      <w:r w:rsidRPr="004D3578">
        <w:t>4</w:t>
      </w:r>
      <w:r w:rsidRPr="004D3578">
        <w:tab/>
      </w:r>
      <w:r>
        <w:t>Background</w:t>
      </w:r>
      <w:bookmarkEnd w:id="205"/>
      <w:bookmarkEnd w:id="206"/>
      <w:bookmarkEnd w:id="207"/>
    </w:p>
    <w:p w:rsidR="008B675D" w:rsidRDefault="008B675D" w:rsidP="008B675D">
      <w:pPr>
        <w:pStyle w:val="Heading2"/>
      </w:pPr>
      <w:bookmarkStart w:id="208" w:name="_Toc129094525"/>
      <w:r>
        <w:t>4.</w:t>
      </w:r>
      <w:r w:rsidR="007976FB">
        <w:t>1</w:t>
      </w:r>
      <w:r w:rsidRPr="004D3578">
        <w:tab/>
      </w:r>
      <w:r>
        <w:t>Objective</w:t>
      </w:r>
      <w:bookmarkEnd w:id="208"/>
    </w:p>
    <w:p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209" w:name="OLE_LINK6"/>
      <w:r w:rsidRPr="00A019D8">
        <w:rPr>
          <w:lang w:val="en-US" w:eastAsia="zh-CN"/>
        </w:rPr>
        <w:t>Select a limited set of band combinations (2-4 combinations) to cover all types of MSD (harmonic, harmonic mixing, IMD and cross band isolation)</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209"/>
    <w:p w:rsidR="00134389" w:rsidRDefault="00134389" w:rsidP="0045684C">
      <w:pPr>
        <w:overflowPunct w:val="0"/>
        <w:autoSpaceDE w:val="0"/>
        <w:autoSpaceDN w:val="0"/>
        <w:adjustRightInd w:val="0"/>
        <w:spacing w:after="0"/>
        <w:textAlignment w:val="baseline"/>
        <w:rPr>
          <w:bCs/>
        </w:rPr>
      </w:pPr>
    </w:p>
    <w:p w:rsidR="005D7FD2" w:rsidRDefault="00D665AE" w:rsidP="00254C8F">
      <w:pPr>
        <w:pStyle w:val="Heading1"/>
      </w:pPr>
      <w:bookmarkStart w:id="210" w:name="_Toc129094526"/>
      <w:r>
        <w:t>5</w:t>
      </w:r>
      <w:r w:rsidR="00134389">
        <w:tab/>
        <w:t>Band combinations selected for lower MSD analysis</w:t>
      </w:r>
      <w:bookmarkEnd w:id="210"/>
    </w:p>
    <w:p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等线" w:hAnsi="Times New Roman"/>
          <w:lang w:val="en-US" w:eastAsia="zh-CN"/>
        </w:rPr>
      </w:pPr>
      <w:r w:rsidRPr="008A1932">
        <w:rPr>
          <w:rFonts w:ascii="Times New Roman" w:eastAsia="等线" w:hAnsi="Times New Roman"/>
          <w:lang w:val="en-US" w:eastAsia="zh-CN"/>
        </w:rPr>
        <w:t>The following example band combinations are used to study the feasibility of MSD improvement for different MSD types:</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CA_n28-n40 (harmonic mixing)</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CA_n41-n77 (cross band isolation)</w:t>
      </w:r>
    </w:p>
    <w:p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等线" w:hAnsi="Times New Roman"/>
          <w:lang w:val="en-US" w:eastAsia="zh-CN"/>
        </w:rPr>
      </w:pPr>
      <w:r w:rsidRPr="008A1932">
        <w:rPr>
          <w:rFonts w:ascii="Times New Roman" w:eastAsia="等线" w:hAnsi="Times New Roman"/>
          <w:lang w:val="en-US" w:eastAsia="zh-CN"/>
        </w:rPr>
        <w:t>CA_n1-n3-n78 and fallback combinations (IMD on the 3</w:t>
      </w:r>
      <w:r w:rsidRPr="008A1932">
        <w:rPr>
          <w:rFonts w:ascii="Times New Roman" w:eastAsia="等线" w:hAnsi="Times New Roman"/>
          <w:vertAlign w:val="superscript"/>
          <w:lang w:val="en-US" w:eastAsia="zh-CN"/>
        </w:rPr>
        <w:t>rd</w:t>
      </w:r>
      <w:r w:rsidRPr="008A1932">
        <w:rPr>
          <w:rFonts w:ascii="Times New Roman" w:eastAsia="等线" w:hAnsi="Times New Roman"/>
          <w:lang w:val="en-US" w:eastAsia="zh-CN"/>
        </w:rPr>
        <w:t xml:space="preserve"> band, cross band isolation on CA_n1-n3 using 50MHz channel bandwidth, IMD2/4 and 2</w:t>
      </w:r>
      <w:r w:rsidRPr="008A1932">
        <w:rPr>
          <w:rFonts w:ascii="Times New Roman" w:eastAsia="等线" w:hAnsi="Times New Roman"/>
          <w:vertAlign w:val="superscript"/>
          <w:lang w:val="en-US" w:eastAsia="zh-CN"/>
        </w:rPr>
        <w:t>nd</w:t>
      </w:r>
      <w:r w:rsidRPr="008A1932">
        <w:rPr>
          <w:rFonts w:ascii="Times New Roman" w:eastAsia="等线" w:hAnsi="Times New Roman"/>
          <w:lang w:val="en-US" w:eastAsia="zh-CN"/>
        </w:rPr>
        <w:t xml:space="preserve"> harmonic and harmonic mixing on CA_n3-n78)</w:t>
      </w:r>
    </w:p>
    <w:p w:rsidR="00080512" w:rsidRPr="008A1932" w:rsidRDefault="008A1932" w:rsidP="008A1932">
      <w:pPr>
        <w:rPr>
          <w:lang w:val="en-US"/>
        </w:rPr>
      </w:pPr>
      <w:r w:rsidRPr="008A1932">
        <w:rPr>
          <w:rFonts w:eastAsia="等线"/>
          <w:lang w:val="en-US"/>
        </w:rPr>
        <w:t>Note 1: All supported power classes for the above example band combinations can be analyzed.</w:t>
      </w:r>
    </w:p>
    <w:p w:rsidR="005D7FD2" w:rsidRPr="00134389" w:rsidRDefault="005D7FD2" w:rsidP="00134389">
      <w:pPr>
        <w:rPr>
          <w:lang w:val="en-US"/>
        </w:rPr>
      </w:pPr>
    </w:p>
    <w:p w:rsidR="00D665AE" w:rsidRDefault="00D665AE" w:rsidP="00EA1CAF">
      <w:pPr>
        <w:pStyle w:val="Heading1"/>
      </w:pPr>
      <w:bookmarkStart w:id="211" w:name="tsgNames"/>
      <w:bookmarkStart w:id="212" w:name="_Toc129094527"/>
      <w:bookmarkEnd w:id="211"/>
      <w:r>
        <w:t>6</w:t>
      </w:r>
      <w:r w:rsidRPr="004D3578">
        <w:tab/>
      </w:r>
      <w:r w:rsidR="00612051">
        <w:t>Study</w:t>
      </w:r>
      <w:r w:rsidR="00E83AAE">
        <w:t xml:space="preserve"> of MSD improvement</w:t>
      </w:r>
      <w:bookmarkEnd w:id="212"/>
    </w:p>
    <w:p w:rsidR="003E65CD" w:rsidRDefault="003E65CD" w:rsidP="003E65CD">
      <w:pPr>
        <w:pStyle w:val="Heading2"/>
      </w:pPr>
      <w:bookmarkStart w:id="213" w:name="_Toc129094528"/>
      <w:r>
        <w:t>6</w:t>
      </w:r>
      <w:r w:rsidRPr="002459F7">
        <w:t>.1</w:t>
      </w:r>
      <w:r>
        <w:tab/>
        <w:t>General</w:t>
      </w:r>
      <w:bookmarkEnd w:id="213"/>
    </w:p>
    <w:p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rsidR="003E65CD" w:rsidRDefault="003E65CD" w:rsidP="003E65CD">
      <w:pPr>
        <w:pStyle w:val="Heading2"/>
      </w:pPr>
      <w:bookmarkStart w:id="214" w:name="_Toc129094529"/>
      <w:r>
        <w:lastRenderedPageBreak/>
        <w:t>6</w:t>
      </w:r>
      <w:r w:rsidRPr="002459F7">
        <w:t>.</w:t>
      </w:r>
      <w:r>
        <w:t>2</w:t>
      </w:r>
      <w:r>
        <w:tab/>
        <w:t>Feasibility study</w:t>
      </w:r>
      <w:bookmarkEnd w:id="214"/>
    </w:p>
    <w:p w:rsidR="003E65CD" w:rsidRPr="00537982" w:rsidRDefault="003E65CD" w:rsidP="00537982">
      <w:pPr>
        <w:pStyle w:val="Heading3"/>
        <w:rPr>
          <w:rFonts w:eastAsia="Times New Roman"/>
          <w:lang w:eastAsia="en-GB"/>
        </w:rPr>
      </w:pPr>
      <w:bookmarkStart w:id="215" w:name="_Toc42257102"/>
      <w:bookmarkStart w:id="216" w:name="_Toc46355639"/>
      <w:bookmarkStart w:id="217" w:name="_Toc46355755"/>
      <w:bookmarkStart w:id="218" w:name="_Toc46355807"/>
      <w:bookmarkStart w:id="219" w:name="_Toc46355848"/>
      <w:bookmarkStart w:id="220" w:name="_Toc46355889"/>
      <w:bookmarkStart w:id="221" w:name="_Toc129094530"/>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215"/>
      <w:bookmarkEnd w:id="216"/>
      <w:bookmarkEnd w:id="217"/>
      <w:bookmarkEnd w:id="218"/>
      <w:bookmarkEnd w:id="219"/>
      <w:bookmarkEnd w:id="220"/>
      <w:r w:rsidRPr="00537982">
        <w:rPr>
          <w:rFonts w:eastAsia="Times New Roman"/>
          <w:lang w:eastAsia="en-GB"/>
        </w:rPr>
        <w:t>Evaluation from Huawei [8]</w:t>
      </w:r>
      <w:bookmarkEnd w:id="221"/>
    </w:p>
    <w:p w:rsidR="003E65CD" w:rsidRPr="0044122C" w:rsidRDefault="003E65CD" w:rsidP="0044122C">
      <w:pPr>
        <w:pStyle w:val="Heading4"/>
        <w:overflowPunct w:val="0"/>
        <w:autoSpaceDE w:val="0"/>
        <w:autoSpaceDN w:val="0"/>
        <w:adjustRightInd w:val="0"/>
        <w:textAlignment w:val="baseline"/>
        <w:rPr>
          <w:lang w:eastAsia="en-GB"/>
        </w:rPr>
      </w:pPr>
      <w:bookmarkStart w:id="222" w:name="_Toc129094531"/>
      <w:r w:rsidRPr="0044122C">
        <w:rPr>
          <w:lang w:eastAsia="en-GB"/>
        </w:rPr>
        <w:t>6.2.1.1</w:t>
      </w:r>
      <w:r w:rsidRPr="0044122C">
        <w:rPr>
          <w:lang w:eastAsia="en-GB"/>
        </w:rPr>
        <w:tab/>
        <w:t>MSD analysis assumptions</w:t>
      </w:r>
      <w:bookmarkEnd w:id="222"/>
    </w:p>
    <w:p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rsidTr="009E658C">
        <w:trPr>
          <w:trHeight w:val="259"/>
          <w:jc w:val="center"/>
        </w:trPr>
        <w:tc>
          <w:tcPr>
            <w:tcW w:w="308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rsidR="003E65CD" w:rsidRDefault="003E65CD" w:rsidP="003E65CD">
      <w:pPr>
        <w:jc w:val="both"/>
        <w:rPr>
          <w:lang w:val="en-US"/>
        </w:rPr>
      </w:pPr>
    </w:p>
    <w:p w:rsidR="003E65CD" w:rsidRPr="00D526AB" w:rsidRDefault="003E65CD" w:rsidP="003E65CD">
      <w:pPr>
        <w:pStyle w:val="Heading4"/>
        <w:jc w:val="both"/>
        <w:rPr>
          <w:rFonts w:eastAsia="等线"/>
        </w:rPr>
      </w:pPr>
      <w:bookmarkStart w:id="223" w:name="_Toc129094532"/>
      <w:r>
        <w:rPr>
          <w:rFonts w:eastAsia="等线"/>
        </w:rPr>
        <w:t>6.2.1</w:t>
      </w:r>
      <w:r w:rsidRPr="00D526AB">
        <w:rPr>
          <w:rFonts w:eastAsia="等线"/>
        </w:rPr>
        <w:t>.</w:t>
      </w:r>
      <w:r>
        <w:rPr>
          <w:rFonts w:eastAsia="等线"/>
        </w:rPr>
        <w:t>2</w:t>
      </w:r>
      <w:r>
        <w:rPr>
          <w:rFonts w:eastAsia="等线"/>
        </w:rPr>
        <w:tab/>
      </w:r>
      <w:r w:rsidRPr="00D526AB">
        <w:rPr>
          <w:rFonts w:eastAsia="等线"/>
        </w:rPr>
        <w:t>MSD by Harmonic Mixing</w:t>
      </w:r>
      <w:bookmarkEnd w:id="223"/>
    </w:p>
    <w:p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rsidR="003E65CD" w:rsidRDefault="003E65CD" w:rsidP="003E65CD">
      <w:pPr>
        <w:keepNext/>
        <w:jc w:val="center"/>
      </w:pPr>
      <w:r>
        <w:rPr>
          <w:noProof/>
          <w:lang w:val="en-US"/>
        </w:rPr>
        <w:drawing>
          <wp:inline distT="0" distB="0" distL="0" distR="0" wp14:anchorId="4BE624F9" wp14:editId="57253F1F">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rsidR="003E65CD" w:rsidRPr="00945A28" w:rsidRDefault="003E65CD" w:rsidP="003E65CD">
      <w:pPr>
        <w:jc w:val="center"/>
        <w:rPr>
          <w:rFonts w:ascii="Arial" w:hAnsi="Arial" w:cs="Arial"/>
          <w:b/>
        </w:rPr>
      </w:pPr>
    </w:p>
    <w:p w:rsidR="003E65CD" w:rsidRPr="00945A28" w:rsidRDefault="003E65CD" w:rsidP="003E65CD">
      <w:pPr>
        <w:pStyle w:val="Heading4"/>
        <w:jc w:val="both"/>
        <w:rPr>
          <w:rFonts w:eastAsia="等线"/>
        </w:rPr>
      </w:pPr>
      <w:bookmarkStart w:id="224" w:name="_Toc129094533"/>
      <w:r>
        <w:rPr>
          <w:rFonts w:eastAsia="等线"/>
        </w:rPr>
        <w:t>6.2.1</w:t>
      </w:r>
      <w:r w:rsidRPr="00D526AB">
        <w:rPr>
          <w:rFonts w:eastAsia="等线"/>
        </w:rPr>
        <w:t>.</w:t>
      </w:r>
      <w:r>
        <w:rPr>
          <w:rFonts w:eastAsia="等线"/>
        </w:rPr>
        <w:t>3</w:t>
      </w:r>
      <w:r>
        <w:rPr>
          <w:rFonts w:eastAsia="等线"/>
        </w:rPr>
        <w:tab/>
      </w:r>
      <w:r w:rsidRPr="00945A28">
        <w:rPr>
          <w:rFonts w:eastAsia="等线"/>
        </w:rPr>
        <w:t>MSD by Cross-band Isolation</w:t>
      </w:r>
      <w:bookmarkEnd w:id="224"/>
    </w:p>
    <w:p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rsidR="003E65CD" w:rsidRPr="00BB5DC3" w:rsidRDefault="003E65CD" w:rsidP="003E65CD">
      <w:pPr>
        <w:jc w:val="both"/>
        <w:rPr>
          <w:lang w:val="en-US"/>
        </w:rPr>
      </w:pPr>
    </w:p>
    <w:p w:rsidR="003E65CD" w:rsidRPr="00945A28" w:rsidRDefault="003E65CD" w:rsidP="003E65CD">
      <w:pPr>
        <w:pStyle w:val="Heading4"/>
        <w:jc w:val="both"/>
        <w:rPr>
          <w:rFonts w:eastAsia="等线"/>
        </w:rPr>
      </w:pPr>
      <w:bookmarkStart w:id="225" w:name="_Toc129094534"/>
      <w:r>
        <w:rPr>
          <w:rFonts w:eastAsia="等线"/>
        </w:rPr>
        <w:t>6.2.1</w:t>
      </w:r>
      <w:r w:rsidRPr="00D526AB">
        <w:rPr>
          <w:rFonts w:eastAsia="等线"/>
        </w:rPr>
        <w:t>.</w:t>
      </w:r>
      <w:r>
        <w:rPr>
          <w:rFonts w:eastAsia="等线"/>
        </w:rPr>
        <w:t>4</w:t>
      </w:r>
      <w:r>
        <w:rPr>
          <w:rFonts w:eastAsia="等线"/>
        </w:rPr>
        <w:tab/>
      </w:r>
      <w:r w:rsidRPr="00945A28">
        <w:rPr>
          <w:rFonts w:eastAsia="等线"/>
        </w:rPr>
        <w:t>MSD by Harmonic Interference</w:t>
      </w:r>
      <w:bookmarkEnd w:id="225"/>
    </w:p>
    <w:p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rsidR="003E65CD" w:rsidRDefault="003E65CD" w:rsidP="003E65CD">
      <w:pPr>
        <w:keepNext/>
        <w:jc w:val="center"/>
      </w:pPr>
      <w:r>
        <w:rPr>
          <w:noProof/>
        </w:rPr>
        <w:drawing>
          <wp:inline distT="0" distB="0" distL="0" distR="0" wp14:anchorId="4AF359DC" wp14:editId="74CB1F57">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rsidR="003E65CD" w:rsidRDefault="003E65CD" w:rsidP="003E65CD">
      <w:pPr>
        <w:keepNext/>
        <w:jc w:val="center"/>
      </w:pPr>
      <w:r w:rsidRPr="009B2A45">
        <w:rPr>
          <w:noProof/>
          <w:lang w:val="en-US"/>
        </w:rPr>
        <w:lastRenderedPageBreak/>
        <w:drawing>
          <wp:inline distT="0" distB="0" distL="0" distR="0" wp14:anchorId="2F7E4551" wp14:editId="1A35FFE2">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rsidR="003E65CD" w:rsidRPr="00945A28" w:rsidRDefault="003E65CD" w:rsidP="003E65CD">
      <w:pPr>
        <w:rPr>
          <w:rFonts w:ascii="Arial" w:hAnsi="Arial" w:cs="Arial"/>
          <w:b/>
        </w:rPr>
      </w:pPr>
    </w:p>
    <w:p w:rsidR="003E65CD" w:rsidRPr="00945A28" w:rsidRDefault="003E65CD" w:rsidP="003E65CD">
      <w:pPr>
        <w:pStyle w:val="Heading4"/>
        <w:jc w:val="both"/>
        <w:rPr>
          <w:rFonts w:eastAsia="等线"/>
        </w:rPr>
      </w:pPr>
      <w:bookmarkStart w:id="226" w:name="_Toc129094535"/>
      <w:r>
        <w:rPr>
          <w:rFonts w:eastAsia="等线"/>
        </w:rPr>
        <w:t>6.2.1</w:t>
      </w:r>
      <w:r w:rsidRPr="00D526AB">
        <w:rPr>
          <w:rFonts w:eastAsia="等线"/>
        </w:rPr>
        <w:t>.</w:t>
      </w:r>
      <w:r>
        <w:rPr>
          <w:rFonts w:eastAsia="等线"/>
        </w:rPr>
        <w:t>5</w:t>
      </w:r>
      <w:r>
        <w:rPr>
          <w:rFonts w:eastAsia="等线"/>
        </w:rPr>
        <w:tab/>
      </w:r>
      <w:r w:rsidRPr="00945A28">
        <w:rPr>
          <w:rFonts w:eastAsia="等线"/>
        </w:rPr>
        <w:t>MSD by Dual-UL Inter-Modulation Distortion</w:t>
      </w:r>
      <w:bookmarkEnd w:id="226"/>
    </w:p>
    <w:p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rsidR="003E65CD" w:rsidRPr="00C7109A" w:rsidRDefault="003E65CD" w:rsidP="003E65CD">
      <w:pPr>
        <w:keepNext/>
        <w:jc w:val="center"/>
      </w:pPr>
      <w:r>
        <w:rPr>
          <w:noProof/>
        </w:rPr>
        <w:drawing>
          <wp:inline distT="0" distB="0" distL="0" distR="0" wp14:anchorId="24A63135" wp14:editId="16BA8943">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rsidTr="009E658C">
        <w:trPr>
          <w:jc w:val="center"/>
        </w:trPr>
        <w:tc>
          <w:tcPr>
            <w:tcW w:w="4814" w:type="dxa"/>
          </w:tcPr>
          <w:p w:rsidR="003E65CD" w:rsidRDefault="003E65CD" w:rsidP="009E658C">
            <w:pPr>
              <w:jc w:val="center"/>
              <w:rPr>
                <w:lang w:val="en-US"/>
              </w:rPr>
            </w:pPr>
            <w:r w:rsidRPr="00627FE1">
              <w:rPr>
                <w:noProof/>
                <w:lang w:val="en-US"/>
              </w:rPr>
              <w:lastRenderedPageBreak/>
              <w:drawing>
                <wp:inline distT="0" distB="0" distL="0" distR="0" wp14:anchorId="0D307C00" wp14:editId="1811C95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rsidR="003E65CD" w:rsidRDefault="003E65CD" w:rsidP="009E658C">
            <w:pPr>
              <w:keepNext/>
              <w:jc w:val="both"/>
              <w:rPr>
                <w:lang w:val="en-US"/>
              </w:rPr>
            </w:pPr>
            <w:r w:rsidRPr="00627FE1">
              <w:rPr>
                <w:noProof/>
                <w:lang w:val="en-US"/>
              </w:rPr>
              <w:drawing>
                <wp:inline distT="0" distB="0" distL="0" distR="0" wp14:anchorId="7D66EBEB" wp14:editId="70758F3A">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rsidR="003E65CD" w:rsidRDefault="003E65CD" w:rsidP="003E65CD">
      <w:pPr>
        <w:jc w:val="both"/>
        <w:rPr>
          <w:b/>
          <w:lang w:val="en-US"/>
        </w:rPr>
      </w:pPr>
    </w:p>
    <w:p w:rsidR="003E65CD" w:rsidRPr="00945A28" w:rsidRDefault="003E65CD" w:rsidP="003E65CD">
      <w:pPr>
        <w:pStyle w:val="Heading4"/>
        <w:jc w:val="both"/>
        <w:rPr>
          <w:rFonts w:eastAsia="等线"/>
        </w:rPr>
      </w:pPr>
      <w:bookmarkStart w:id="227" w:name="_Toc129094536"/>
      <w:r>
        <w:rPr>
          <w:rFonts w:eastAsia="等线"/>
        </w:rPr>
        <w:t>6.2.1</w:t>
      </w:r>
      <w:r w:rsidRPr="00D526AB">
        <w:rPr>
          <w:rFonts w:eastAsia="等线"/>
        </w:rPr>
        <w:t>.</w:t>
      </w:r>
      <w:r>
        <w:rPr>
          <w:rFonts w:eastAsia="等线"/>
        </w:rPr>
        <w:t>6</w:t>
      </w:r>
      <w:r>
        <w:rPr>
          <w:rFonts w:eastAsia="等线"/>
        </w:rPr>
        <w:tab/>
      </w:r>
      <w:r w:rsidRPr="00945A28">
        <w:rPr>
          <w:rFonts w:eastAsia="等线"/>
        </w:rPr>
        <w:t>Summary of MSD</w:t>
      </w:r>
      <w:bookmarkEnd w:id="227"/>
      <w:r w:rsidRPr="00945A28">
        <w:rPr>
          <w:rFonts w:eastAsia="等线"/>
        </w:rPr>
        <w:t xml:space="preserve"> </w:t>
      </w:r>
    </w:p>
    <w:p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rsidTr="009E658C">
        <w:trPr>
          <w:trHeight w:val="396"/>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rsidTr="009E658C">
        <w:trPr>
          <w:trHeight w:val="389"/>
          <w:jc w:val="center"/>
        </w:trPr>
        <w:tc>
          <w:tcPr>
            <w:tcW w:w="3727"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rsidR="003E65CD" w:rsidRDefault="003E65CD" w:rsidP="003E65CD">
      <w:pPr>
        <w:jc w:val="both"/>
        <w:rPr>
          <w:lang w:val="en-US"/>
        </w:rPr>
      </w:pPr>
    </w:p>
    <w:p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rsidR="003E65CD" w:rsidRPr="00471ABD" w:rsidRDefault="003E65CD" w:rsidP="003E65CD">
      <w:pPr>
        <w:jc w:val="both"/>
      </w:pPr>
    </w:p>
    <w:p w:rsidR="003E65CD" w:rsidRPr="00B34A60" w:rsidRDefault="003E65CD" w:rsidP="00B34A60">
      <w:pPr>
        <w:pStyle w:val="Heading3"/>
        <w:rPr>
          <w:rFonts w:eastAsia="Times New Roman"/>
          <w:lang w:eastAsia="en-GB"/>
        </w:rPr>
      </w:pPr>
      <w:bookmarkStart w:id="228" w:name="_Toc129094537"/>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228"/>
    </w:p>
    <w:p w:rsidR="003E65CD" w:rsidRPr="009D61AB" w:rsidRDefault="003E65CD" w:rsidP="003E65CD">
      <w:pPr>
        <w:pStyle w:val="Heading4"/>
        <w:rPr>
          <w:rFonts w:eastAsia="等线"/>
        </w:rPr>
      </w:pPr>
      <w:bookmarkStart w:id="229" w:name="_Toc129094538"/>
      <w:r>
        <w:rPr>
          <w:rFonts w:eastAsia="等线"/>
        </w:rPr>
        <w:t>6.2.2.1</w:t>
      </w:r>
      <w:r>
        <w:rPr>
          <w:rFonts w:eastAsia="等线"/>
        </w:rPr>
        <w:tab/>
      </w:r>
      <w:r w:rsidRPr="009D61AB">
        <w:rPr>
          <w:rFonts w:eastAsia="等线"/>
        </w:rPr>
        <w:t>CA_n3-n78 MSD Analysis on IMD2</w:t>
      </w:r>
      <w:bookmarkEnd w:id="229"/>
    </w:p>
    <w:p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30" w:name="_Hlk118545130"/>
      <w:r w:rsidRPr="009279BB">
        <w:rPr>
          <w:rFonts w:ascii="Arial" w:hAnsi="Arial" w:cs="Arial"/>
          <w:b/>
        </w:rPr>
        <w:t>6.2.2.1</w:t>
      </w:r>
      <w:bookmarkEnd w:id="230"/>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rsidTr="00786FFC">
        <w:trPr>
          <w:trHeight w:val="21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rsidTr="00786FFC">
        <w:trPr>
          <w:trHeight w:val="3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9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4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rsidTr="00786FFC">
        <w:trPr>
          <w:trHeight w:val="135"/>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rsidTr="00786FFC">
        <w:trPr>
          <w:trHeight w:val="21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rsidTr="00786FFC">
        <w:trPr>
          <w:trHeight w:val="1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rsidR="003E65CD" w:rsidRDefault="003E65CD" w:rsidP="003E65CD">
      <w:pPr>
        <w:spacing w:after="240"/>
        <w:jc w:val="center"/>
        <w:rPr>
          <w:b/>
        </w:rPr>
      </w:pP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rsidTr="00786FFC">
        <w:trPr>
          <w:trHeight w:val="19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rsidTr="00786FFC">
        <w:trPr>
          <w:trHeight w:val="126"/>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rsidTr="00786FFC">
        <w:trPr>
          <w:trHeight w:val="43"/>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rsidTr="00786FFC">
        <w:trPr>
          <w:trHeight w:val="117"/>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rsidTr="00786FFC">
        <w:trPr>
          <w:trHeight w:val="178"/>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rsidTr="00786FFC">
        <w:trPr>
          <w:trHeight w:val="10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rsidTr="00786FFC">
        <w:trPr>
          <w:trHeight w:val="169"/>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rsidTr="00786FFC">
        <w:trPr>
          <w:trHeight w:val="101"/>
          <w:jc w:val="center"/>
        </w:trPr>
        <w:tc>
          <w:tcPr>
            <w:tcW w:w="21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rsidR="003E65CD" w:rsidRDefault="003E65CD" w:rsidP="003E65CD">
      <w:pPr>
        <w:pStyle w:val="BodyText"/>
      </w:pPr>
    </w:p>
    <w:p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rsidR="003E65CD" w:rsidRDefault="003E65CD" w:rsidP="003E65CD">
      <w:pPr>
        <w:pStyle w:val="BodyText"/>
      </w:pPr>
      <w:r w:rsidRPr="00585DF4">
        <w:rPr>
          <w:noProof/>
        </w:rPr>
        <w:drawing>
          <wp:inline distT="0" distB="0" distL="0" distR="0" wp14:anchorId="6904A3D2" wp14:editId="720DA3F3">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rsidR="003E65CD" w:rsidRPr="00AF6BEC" w:rsidRDefault="003E65CD" w:rsidP="003E65CD">
      <w:pPr>
        <w:pStyle w:val="BodyText"/>
        <w:jc w:val="center"/>
      </w:pPr>
      <w:r>
        <w:rPr>
          <w:noProof/>
        </w:rPr>
        <w:drawing>
          <wp:inline distT="0" distB="0" distL="0" distR="0" wp14:anchorId="10579A5D" wp14:editId="0BC9A9A5">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rsidR="003E65CD" w:rsidRDefault="003E65CD" w:rsidP="003E65CD">
      <w:pPr>
        <w:pStyle w:val="BodyText"/>
        <w:rPr>
          <w:b/>
          <w:i/>
        </w:rPr>
      </w:pPr>
    </w:p>
    <w:p w:rsidR="003E65CD" w:rsidRPr="009D61AB" w:rsidRDefault="003E65CD" w:rsidP="003E65CD">
      <w:pPr>
        <w:pStyle w:val="Heading4"/>
        <w:rPr>
          <w:rFonts w:eastAsia="等线"/>
        </w:rPr>
      </w:pPr>
      <w:bookmarkStart w:id="231" w:name="_Toc129094539"/>
      <w:r>
        <w:rPr>
          <w:rFonts w:eastAsia="等线"/>
        </w:rPr>
        <w:t>6.2.2.2</w:t>
      </w:r>
      <w:r>
        <w:rPr>
          <w:rFonts w:eastAsia="等线"/>
        </w:rPr>
        <w:tab/>
      </w:r>
      <w:r w:rsidRPr="009D61AB">
        <w:rPr>
          <w:rFonts w:eastAsia="等线"/>
        </w:rPr>
        <w:t>CA_n3-n78 MSD Analysis on IMD4</w:t>
      </w:r>
      <w:bookmarkEnd w:id="231"/>
      <w:r w:rsidRPr="009D61AB">
        <w:rPr>
          <w:rFonts w:eastAsia="等线"/>
        </w:rPr>
        <w:t xml:space="preserve"> </w:t>
      </w:r>
    </w:p>
    <w:p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rsidR="003E65CD" w:rsidRPr="00D279BA" w:rsidRDefault="003E65CD" w:rsidP="003E65CD">
      <w:pPr>
        <w:jc w:val="center"/>
        <w:rPr>
          <w:rFonts w:ascii="Arial" w:hAnsi="Arial" w:cs="Arial"/>
          <w:b/>
        </w:rPr>
      </w:pPr>
      <w:r w:rsidRPr="00D279BA">
        <w:rPr>
          <w:rFonts w:ascii="Arial" w:hAnsi="Arial" w:cs="Arial"/>
          <w:b/>
        </w:rPr>
        <w:t xml:space="preserve">Table </w:t>
      </w:r>
      <w:bookmarkStart w:id="232"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232"/>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rsidR="003E65CD" w:rsidRPr="00D279BA" w:rsidRDefault="003E65CD" w:rsidP="003E65CD">
      <w:pPr>
        <w:pStyle w:val="BodyText"/>
        <w:spacing w:after="240"/>
      </w:pPr>
    </w:p>
    <w:p w:rsidR="003E65CD" w:rsidRDefault="003E65CD" w:rsidP="003E65CD">
      <w:pPr>
        <w:pStyle w:val="BodyText"/>
      </w:pPr>
      <w:r w:rsidRPr="003562B5">
        <w:rPr>
          <w:noProof/>
        </w:rPr>
        <w:drawing>
          <wp:inline distT="0" distB="0" distL="0" distR="0" wp14:anchorId="527DD9D6" wp14:editId="411AB7BD">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3907B510" wp14:editId="77B9F3C3">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rsidR="003E65CD" w:rsidRPr="00C92C46" w:rsidRDefault="003E65CD" w:rsidP="003E65CD">
      <w:pPr>
        <w:pStyle w:val="BodyText"/>
        <w:rPr>
          <w:b/>
        </w:rPr>
      </w:pPr>
    </w:p>
    <w:p w:rsidR="003E65CD" w:rsidRPr="009D61AB" w:rsidRDefault="003E65CD" w:rsidP="003E65CD">
      <w:pPr>
        <w:pStyle w:val="Heading4"/>
        <w:rPr>
          <w:rFonts w:eastAsia="等线"/>
        </w:rPr>
      </w:pPr>
      <w:bookmarkStart w:id="233" w:name="_Toc129094540"/>
      <w:r>
        <w:rPr>
          <w:rFonts w:eastAsia="等线"/>
        </w:rPr>
        <w:t>6.2.2.3</w:t>
      </w:r>
      <w:r>
        <w:rPr>
          <w:rFonts w:eastAsia="等线"/>
        </w:rPr>
        <w:tab/>
      </w:r>
      <w:r w:rsidRPr="009D61AB">
        <w:rPr>
          <w:rFonts w:eastAsia="等线"/>
        </w:rPr>
        <w:t>CA_n3-n78 MSD Analysis on 2nd Harmonic</w:t>
      </w:r>
      <w:bookmarkEnd w:id="233"/>
    </w:p>
    <w:p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rsidR="003E65CD" w:rsidRPr="00297225" w:rsidRDefault="003E65CD" w:rsidP="003E65CD">
      <w:pPr>
        <w:pStyle w:val="BodyText"/>
      </w:pPr>
      <w:r w:rsidRPr="00297225">
        <w:rPr>
          <w:noProof/>
        </w:rPr>
        <w:lastRenderedPageBreak/>
        <w:drawing>
          <wp:inline distT="0" distB="0" distL="0" distR="0" wp14:anchorId="33C96E96" wp14:editId="51A435F3">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rsidR="003E65CD" w:rsidRDefault="003E65CD" w:rsidP="003E65CD">
      <w:pPr>
        <w:pStyle w:val="BodyText"/>
        <w:jc w:val="center"/>
      </w:pPr>
      <w:r>
        <w:rPr>
          <w:noProof/>
        </w:rPr>
        <w:drawing>
          <wp:inline distT="0" distB="0" distL="0" distR="0" wp14:anchorId="23B693BB" wp14:editId="2E4E285A">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rsidR="003E65CD" w:rsidRDefault="003E65CD" w:rsidP="003E65CD">
      <w:pPr>
        <w:pStyle w:val="BodyText"/>
        <w:rPr>
          <w:b/>
        </w:rPr>
      </w:pPr>
    </w:p>
    <w:p w:rsidR="003E65CD" w:rsidRPr="009D61AB" w:rsidRDefault="003E65CD" w:rsidP="003E65CD">
      <w:pPr>
        <w:pStyle w:val="Heading4"/>
        <w:rPr>
          <w:rFonts w:eastAsia="等线"/>
        </w:rPr>
      </w:pPr>
      <w:bookmarkStart w:id="234" w:name="_Toc129094541"/>
      <w:r>
        <w:rPr>
          <w:rFonts w:eastAsia="等线"/>
        </w:rPr>
        <w:t>6.2.2.4</w:t>
      </w:r>
      <w:r>
        <w:rPr>
          <w:rFonts w:eastAsia="等线"/>
        </w:rPr>
        <w:tab/>
      </w:r>
      <w:r w:rsidRPr="009D61AB">
        <w:rPr>
          <w:rFonts w:eastAsia="等线"/>
        </w:rPr>
        <w:t>CA_n28-n40 MSD Analysis on 3nd Harmonic mixing</w:t>
      </w:r>
      <w:bookmarkEnd w:id="234"/>
    </w:p>
    <w:p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235" w:name="_Hlk118545365"/>
      <w:r w:rsidRPr="00A078A7">
        <w:t>6.2.2.</w:t>
      </w:r>
      <w:r>
        <w:t>4</w:t>
      </w:r>
      <w:r w:rsidRPr="00A078A7">
        <w:t>-1</w:t>
      </w:r>
      <w:bookmarkEnd w:id="235"/>
      <w:r>
        <w:t>, based on our analysis larger antenna isolation has almost no contribution to the MSD improvement since it only affects the diversity conductive path which has less influence on Diversity MSD.</w:t>
      </w:r>
    </w:p>
    <w:p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rsidR="003E65CD" w:rsidRDefault="003E65CD" w:rsidP="003E65CD">
      <w:pPr>
        <w:pStyle w:val="BodyText"/>
        <w:spacing w:after="240"/>
      </w:pPr>
      <w:r w:rsidRPr="005A1584">
        <w:rPr>
          <w:noProof/>
        </w:rPr>
        <w:drawing>
          <wp:inline distT="0" distB="0" distL="0" distR="0" wp14:anchorId="076EE01D" wp14:editId="43985CB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rsidR="003E65CD" w:rsidRDefault="003E65CD" w:rsidP="003E65CD">
      <w:pPr>
        <w:pStyle w:val="BodyText"/>
        <w:jc w:val="center"/>
        <w:rPr>
          <w:b/>
        </w:rPr>
      </w:pPr>
      <w:r>
        <w:rPr>
          <w:b/>
          <w:noProof/>
        </w:rPr>
        <w:lastRenderedPageBreak/>
        <w:drawing>
          <wp:inline distT="0" distB="0" distL="0" distR="0" wp14:anchorId="472A1B25" wp14:editId="35603089">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rsidR="003E65CD" w:rsidRPr="00800C50" w:rsidRDefault="003E65CD" w:rsidP="003E65CD">
      <w:pPr>
        <w:pStyle w:val="BodyText"/>
        <w:rPr>
          <w:b/>
          <w:i/>
        </w:rPr>
      </w:pPr>
    </w:p>
    <w:p w:rsidR="003E65CD" w:rsidRPr="009D61AB" w:rsidRDefault="003E65CD" w:rsidP="003E65CD">
      <w:pPr>
        <w:pStyle w:val="Heading4"/>
        <w:rPr>
          <w:rFonts w:eastAsia="等线"/>
        </w:rPr>
      </w:pPr>
      <w:bookmarkStart w:id="236" w:name="_Toc129094542"/>
      <w:r>
        <w:rPr>
          <w:rFonts w:eastAsia="等线"/>
        </w:rPr>
        <w:t>6.2.2.5</w:t>
      </w:r>
      <w:r>
        <w:rPr>
          <w:rFonts w:eastAsia="等线"/>
        </w:rPr>
        <w:tab/>
      </w:r>
      <w:r w:rsidRPr="009D61AB">
        <w:rPr>
          <w:rFonts w:eastAsia="等线"/>
        </w:rPr>
        <w:t>CA_n1-n3 MSD Analysis on cross band isolation</w:t>
      </w:r>
      <w:bookmarkEnd w:id="236"/>
    </w:p>
    <w:p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rsidR="003E65CD" w:rsidRDefault="003E65CD" w:rsidP="003E65CD">
      <w:pPr>
        <w:pStyle w:val="BodyText"/>
        <w:jc w:val="center"/>
        <w:rPr>
          <w:rFonts w:eastAsia="等线"/>
        </w:rPr>
      </w:pPr>
      <w:r w:rsidRPr="005B7195">
        <w:rPr>
          <w:noProof/>
        </w:rPr>
        <w:drawing>
          <wp:inline distT="0" distB="0" distL="0" distR="0" wp14:anchorId="4632C64B" wp14:editId="24EE12E0">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rsidR="003E65CD" w:rsidRDefault="003E65CD" w:rsidP="003E65CD">
      <w:pPr>
        <w:pStyle w:val="BodyText"/>
        <w:jc w:val="center"/>
        <w:rPr>
          <w:rFonts w:eastAsia="等线"/>
        </w:rPr>
      </w:pPr>
      <w:r>
        <w:rPr>
          <w:rFonts w:eastAsia="等线"/>
          <w:noProof/>
        </w:rPr>
        <w:drawing>
          <wp:inline distT="0" distB="0" distL="0" distR="0" wp14:anchorId="5C56D6DE" wp14:editId="0A7DE508">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rsidR="003E65CD" w:rsidRPr="009D61AB" w:rsidRDefault="003E65CD" w:rsidP="003E65CD"/>
    <w:p w:rsidR="003E65CD" w:rsidRPr="00B34A60" w:rsidRDefault="003E65CD" w:rsidP="00B34A60">
      <w:pPr>
        <w:pStyle w:val="Heading3"/>
        <w:rPr>
          <w:rFonts w:eastAsia="Times New Roman"/>
          <w:lang w:eastAsia="en-GB"/>
        </w:rPr>
      </w:pPr>
      <w:bookmarkStart w:id="237" w:name="_Toc129094543"/>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237"/>
    </w:p>
    <w:p w:rsidR="003E65CD" w:rsidRPr="00B65C4A" w:rsidRDefault="003E65CD" w:rsidP="003E65CD">
      <w:pPr>
        <w:pStyle w:val="Heading4"/>
        <w:rPr>
          <w:rFonts w:eastAsia="等线"/>
        </w:rPr>
      </w:pPr>
      <w:bookmarkStart w:id="238" w:name="_Toc129094544"/>
      <w:r>
        <w:rPr>
          <w:rFonts w:eastAsia="等线"/>
        </w:rPr>
        <w:t>6.2.3</w:t>
      </w:r>
      <w:r w:rsidRPr="00D526AB">
        <w:rPr>
          <w:rFonts w:eastAsia="等线"/>
        </w:rPr>
        <w:t>.1</w:t>
      </w:r>
      <w:r>
        <w:rPr>
          <w:rFonts w:eastAsia="等线"/>
        </w:rPr>
        <w:tab/>
      </w:r>
      <w:r w:rsidRPr="00B65C4A">
        <w:rPr>
          <w:rFonts w:eastAsia="等线"/>
        </w:rPr>
        <w:t>2nd UL harmonic for CA_3-n78</w:t>
      </w:r>
      <w:bookmarkEnd w:id="238"/>
    </w:p>
    <w:p w:rsidR="003E65CD" w:rsidRPr="00017B4B" w:rsidRDefault="003E65CD" w:rsidP="003E65CD">
      <w:pPr>
        <w:pStyle w:val="Heading5"/>
        <w:ind w:left="1418" w:hanging="1418"/>
        <w:rPr>
          <w:rFonts w:eastAsia="等线"/>
          <w:sz w:val="24"/>
        </w:rPr>
      </w:pPr>
      <w:bookmarkStart w:id="239" w:name="_Hlk107572687"/>
      <w:bookmarkStart w:id="240" w:name="_Toc129094545"/>
      <w:r>
        <w:rPr>
          <w:rFonts w:eastAsia="等线"/>
          <w:sz w:val="24"/>
        </w:rPr>
        <w:t>6.2.3.1.1</w:t>
      </w:r>
      <w:r>
        <w:rPr>
          <w:rFonts w:eastAsia="等线"/>
          <w:sz w:val="24"/>
        </w:rPr>
        <w:tab/>
      </w:r>
      <w:r w:rsidRPr="00017B4B">
        <w:rPr>
          <w:rFonts w:eastAsia="等线"/>
          <w:sz w:val="24"/>
        </w:rPr>
        <w:t>MSD improvement by single RF component performance improvement</w:t>
      </w:r>
      <w:bookmarkEnd w:id="240"/>
    </w:p>
    <w:p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rsidR="003E65CD" w:rsidRPr="00376BDF" w:rsidRDefault="003E65CD" w:rsidP="003E65CD">
      <w:pPr>
        <w:jc w:val="center"/>
        <w:rPr>
          <w:rFonts w:ascii="Arial" w:hAnsi="Arial" w:cs="Arial"/>
          <w:b/>
        </w:rPr>
      </w:pPr>
      <w:r w:rsidRPr="00376BDF">
        <w:rPr>
          <w:rFonts w:ascii="Arial" w:hAnsi="Arial" w:cs="Arial"/>
          <w:b/>
        </w:rPr>
        <w:t xml:space="preserve">Table </w:t>
      </w:r>
      <w:bookmarkStart w:id="241" w:name="_Hlk118548127"/>
      <w:r w:rsidRPr="008B6275">
        <w:rPr>
          <w:rFonts w:ascii="Arial" w:hAnsi="Arial" w:cs="Arial"/>
          <w:b/>
        </w:rPr>
        <w:t>6.2.3.1.1-1</w:t>
      </w:r>
      <w:bookmarkEnd w:id="241"/>
      <w:r w:rsidRPr="00376BDF">
        <w:rPr>
          <w:rFonts w:ascii="Arial" w:hAnsi="Arial" w:cs="Arial"/>
          <w:b/>
        </w:rPr>
        <w:t>: MSD calculation where PA H2 is 35 dBc.</w:t>
      </w:r>
    </w:p>
    <w:p w:rsidR="003E65CD" w:rsidRDefault="003E65CD" w:rsidP="003E65CD">
      <w:pPr>
        <w:jc w:val="center"/>
      </w:pPr>
      <w:r>
        <w:rPr>
          <w:noProof/>
        </w:rPr>
        <w:drawing>
          <wp:inline distT="0" distB="0" distL="0" distR="0" wp14:anchorId="1AC82A57" wp14:editId="0C0D1B8F">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rsidR="003E65CD" w:rsidRDefault="003E65CD" w:rsidP="003E65CD">
      <w:r>
        <w:rPr>
          <w:noProof/>
        </w:rPr>
        <w:drawing>
          <wp:inline distT="0" distB="0" distL="0" distR="0" wp14:anchorId="6DE6E928" wp14:editId="4E8B83D0">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rsidR="003E65CD" w:rsidRDefault="003E65CD" w:rsidP="003E65CD">
      <w:pPr>
        <w:jc w:val="center"/>
      </w:pPr>
      <w:r>
        <w:rPr>
          <w:noProof/>
        </w:rPr>
        <w:drawing>
          <wp:inline distT="0" distB="0" distL="0" distR="0" wp14:anchorId="594CAC23" wp14:editId="6D7491EE">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239"/>
    <w:p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rsidR="003E65CD" w:rsidRPr="00376BDF" w:rsidRDefault="003E65CD" w:rsidP="003E65CD">
      <w:pPr>
        <w:rPr>
          <w:rFonts w:ascii="Arial" w:hAnsi="Arial" w:cs="Arial"/>
          <w:b/>
        </w:rPr>
      </w:pPr>
    </w:p>
    <w:p w:rsidR="003E65CD" w:rsidRPr="00017B4B" w:rsidRDefault="003E65CD" w:rsidP="003E65CD">
      <w:pPr>
        <w:pStyle w:val="Heading5"/>
        <w:ind w:left="1418" w:hanging="1418"/>
        <w:rPr>
          <w:rFonts w:eastAsia="等线"/>
          <w:sz w:val="24"/>
        </w:rPr>
      </w:pPr>
      <w:bookmarkStart w:id="242" w:name="_Toc129094546"/>
      <w:r>
        <w:rPr>
          <w:rFonts w:eastAsia="等线"/>
          <w:sz w:val="24"/>
        </w:rPr>
        <w:t>6.2.3.1.2</w:t>
      </w:r>
      <w:r>
        <w:rPr>
          <w:rFonts w:eastAsia="等线"/>
          <w:sz w:val="24"/>
        </w:rPr>
        <w:tab/>
      </w:r>
      <w:r w:rsidRPr="00017B4B">
        <w:rPr>
          <w:rFonts w:eastAsia="等线"/>
          <w:sz w:val="24"/>
        </w:rPr>
        <w:t>Possible way to achieve 20 dB MSD improvement</w:t>
      </w:r>
      <w:bookmarkEnd w:id="242"/>
    </w:p>
    <w:p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rsidR="003E65CD" w:rsidRDefault="003E65CD" w:rsidP="003E65CD">
      <w:pPr>
        <w:spacing w:after="200" w:line="276" w:lineRule="auto"/>
        <w:jc w:val="center"/>
      </w:pPr>
      <w:r>
        <w:rPr>
          <w:noProof/>
        </w:rPr>
        <w:drawing>
          <wp:inline distT="0" distB="0" distL="0" distR="0" wp14:anchorId="2C0F41C9" wp14:editId="605B8C44">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bookmarkStart w:id="243"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243"/>
      <w:r w:rsidRPr="00376BDF">
        <w:rPr>
          <w:rFonts w:ascii="Arial" w:hAnsi="Arial" w:cs="Arial"/>
          <w:b/>
        </w:rPr>
        <w:t>: Impact of antenna isolation, PA H2 suppression and isolation in Path 2/3 on combined MSD</w:t>
      </w:r>
    </w:p>
    <w:p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rsidR="003E65CD" w:rsidRDefault="003E65CD" w:rsidP="003E65CD"/>
    <w:p w:rsidR="003E65CD" w:rsidRPr="00017B4B" w:rsidRDefault="003E65CD" w:rsidP="003E65CD">
      <w:pPr>
        <w:pStyle w:val="Heading5"/>
        <w:ind w:left="1418" w:hanging="1418"/>
        <w:rPr>
          <w:rFonts w:eastAsia="等线"/>
          <w:sz w:val="24"/>
        </w:rPr>
      </w:pPr>
      <w:bookmarkStart w:id="244" w:name="_Toc129094547"/>
      <w:r>
        <w:rPr>
          <w:rFonts w:eastAsia="等线"/>
          <w:sz w:val="24"/>
        </w:rPr>
        <w:t>6.2.3.1.3</w:t>
      </w:r>
      <w:r>
        <w:rPr>
          <w:rFonts w:eastAsia="等线"/>
          <w:sz w:val="24"/>
        </w:rPr>
        <w:tab/>
      </w:r>
      <w:r w:rsidRPr="00017B4B">
        <w:rPr>
          <w:rFonts w:eastAsia="等线"/>
          <w:sz w:val="24"/>
        </w:rPr>
        <w:t>20 dB MSD improvement with less isolation improvement in Path 2 &amp;3</w:t>
      </w:r>
      <w:bookmarkEnd w:id="244"/>
    </w:p>
    <w:p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3320FB26" wp14:editId="134FB09B">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rsidR="003E65CD" w:rsidRDefault="003E65CD" w:rsidP="003E65CD">
      <w:pPr>
        <w:spacing w:after="200" w:line="276" w:lineRule="auto"/>
        <w:rPr>
          <w:b/>
          <w:bCs/>
        </w:rPr>
      </w:pPr>
    </w:p>
    <w:p w:rsidR="003E65CD" w:rsidRPr="00017B4B" w:rsidRDefault="003E65CD" w:rsidP="003E65CD">
      <w:pPr>
        <w:pStyle w:val="Heading5"/>
        <w:ind w:left="1418" w:hanging="1418"/>
        <w:rPr>
          <w:rFonts w:eastAsia="等线"/>
          <w:sz w:val="24"/>
        </w:rPr>
      </w:pPr>
      <w:bookmarkStart w:id="245" w:name="_Hlk118548345"/>
      <w:bookmarkStart w:id="246" w:name="_Toc129094548"/>
      <w:r>
        <w:rPr>
          <w:rFonts w:eastAsia="等线"/>
          <w:sz w:val="24"/>
        </w:rPr>
        <w:lastRenderedPageBreak/>
        <w:t>6.2.3.1.4</w:t>
      </w:r>
      <w:bookmarkEnd w:id="245"/>
      <w:r>
        <w:rPr>
          <w:rFonts w:eastAsia="等线"/>
          <w:sz w:val="24"/>
        </w:rPr>
        <w:tab/>
      </w:r>
      <w:r w:rsidRPr="00017B4B">
        <w:rPr>
          <w:rFonts w:eastAsia="等线"/>
          <w:sz w:val="24"/>
        </w:rPr>
        <w:t>How to achieve MSD = 0 dB</w:t>
      </w:r>
      <w:bookmarkEnd w:id="246"/>
    </w:p>
    <w:p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rsidR="003E65CD" w:rsidRDefault="003E65CD" w:rsidP="003E65CD">
      <w:pPr>
        <w:spacing w:after="200" w:line="276" w:lineRule="auto"/>
        <w:jc w:val="center"/>
      </w:pPr>
      <w:r w:rsidRPr="009F278F">
        <w:rPr>
          <w:noProof/>
        </w:rPr>
        <w:drawing>
          <wp:inline distT="0" distB="0" distL="0" distR="0" wp14:anchorId="7336EEF1" wp14:editId="1D797C14">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rsidR="003E65CD" w:rsidRDefault="003E65CD" w:rsidP="003E65CD"/>
    <w:p w:rsidR="003E65CD" w:rsidRPr="00B65C4A" w:rsidRDefault="003E65CD" w:rsidP="003E65CD">
      <w:pPr>
        <w:pStyle w:val="Heading4"/>
        <w:rPr>
          <w:rFonts w:eastAsia="等线"/>
        </w:rPr>
      </w:pPr>
      <w:bookmarkStart w:id="247" w:name="_Toc129094549"/>
      <w:r>
        <w:rPr>
          <w:rFonts w:eastAsia="等线"/>
        </w:rPr>
        <w:t>6.2.3</w:t>
      </w:r>
      <w:r w:rsidRPr="00D526AB">
        <w:rPr>
          <w:rFonts w:eastAsia="等线"/>
        </w:rPr>
        <w:t>.</w:t>
      </w:r>
      <w:r>
        <w:rPr>
          <w:rFonts w:eastAsia="等线"/>
        </w:rPr>
        <w:t>2</w:t>
      </w:r>
      <w:r>
        <w:rPr>
          <w:rFonts w:eastAsia="等线"/>
        </w:rPr>
        <w:tab/>
      </w:r>
      <w:r w:rsidRPr="00B65C4A">
        <w:rPr>
          <w:rFonts w:eastAsia="等线"/>
        </w:rPr>
        <w:t>2nd order harmonic mixing for CA_n3-n78</w:t>
      </w:r>
      <w:bookmarkEnd w:id="247"/>
    </w:p>
    <w:p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rsidR="003E65CD" w:rsidRPr="00693073" w:rsidRDefault="003E65CD" w:rsidP="003E65CD">
      <w:pPr>
        <w:jc w:val="center"/>
        <w:rPr>
          <w:b/>
          <w:bCs/>
        </w:rPr>
      </w:pPr>
      <w:r w:rsidRPr="00376BDF">
        <w:rPr>
          <w:rFonts w:ascii="Arial" w:hAnsi="Arial" w:cs="Arial"/>
          <w:b/>
        </w:rPr>
        <w:t xml:space="preserve">Table </w:t>
      </w:r>
      <w:bookmarkStart w:id="248" w:name="_Hlk118548529"/>
      <w:r w:rsidRPr="001511E0">
        <w:rPr>
          <w:rFonts w:ascii="Arial" w:hAnsi="Arial" w:cs="Arial"/>
          <w:b/>
        </w:rPr>
        <w:t>6.2.3.2</w:t>
      </w:r>
      <w:r>
        <w:rPr>
          <w:rFonts w:ascii="Arial" w:hAnsi="Arial" w:cs="Arial"/>
          <w:b/>
        </w:rPr>
        <w:t>-1</w:t>
      </w:r>
      <w:bookmarkEnd w:id="248"/>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rsidTr="009E658C">
        <w:trPr>
          <w:trHeight w:val="187"/>
          <w:jc w:val="center"/>
        </w:trPr>
        <w:tc>
          <w:tcPr>
            <w:tcW w:w="0" w:type="auto"/>
            <w:gridSpan w:val="13"/>
            <w:shd w:val="clear" w:color="auto" w:fill="auto"/>
          </w:tcPr>
          <w:p w:rsidR="003E65CD" w:rsidRPr="00EF5447" w:rsidRDefault="003E65CD" w:rsidP="009E658C">
            <w:pPr>
              <w:pStyle w:val="TAH"/>
            </w:pPr>
            <w:r w:rsidRPr="00EF5447">
              <w:t>E-UTRA or NR Band / Channel bandwidth of the affected DL band / MSD</w:t>
            </w:r>
          </w:p>
        </w:tc>
      </w:tr>
      <w:tr w:rsidR="003E65CD" w:rsidRPr="00EF5447" w:rsidTr="009E658C">
        <w:trPr>
          <w:trHeight w:val="187"/>
          <w:jc w:val="center"/>
        </w:trPr>
        <w:tc>
          <w:tcPr>
            <w:tcW w:w="0" w:type="auto"/>
            <w:shd w:val="clear" w:color="auto" w:fill="auto"/>
          </w:tcPr>
          <w:p w:rsidR="003E65CD" w:rsidRPr="00EF5447" w:rsidRDefault="003E65CD" w:rsidP="009E658C">
            <w:pPr>
              <w:pStyle w:val="TAH"/>
            </w:pPr>
            <w:r w:rsidRPr="00EF5447">
              <w:t>UL band</w:t>
            </w:r>
          </w:p>
        </w:tc>
        <w:tc>
          <w:tcPr>
            <w:tcW w:w="0" w:type="auto"/>
            <w:shd w:val="clear" w:color="auto" w:fill="auto"/>
          </w:tcPr>
          <w:p w:rsidR="003E65CD" w:rsidRPr="00EF5447" w:rsidRDefault="003E65CD" w:rsidP="009E658C">
            <w:pPr>
              <w:pStyle w:val="TAH"/>
            </w:pPr>
            <w:r w:rsidRPr="00EF5447">
              <w:t>DL band</w:t>
            </w:r>
          </w:p>
        </w:tc>
        <w:tc>
          <w:tcPr>
            <w:tcW w:w="0" w:type="auto"/>
            <w:shd w:val="clear" w:color="auto" w:fill="auto"/>
          </w:tcPr>
          <w:p w:rsidR="003E65CD" w:rsidRPr="00EF5447" w:rsidRDefault="003E65CD" w:rsidP="009E658C">
            <w:pPr>
              <w:pStyle w:val="TAH"/>
            </w:pPr>
            <w:r w:rsidRPr="00EF5447">
              <w:t>5</w:t>
            </w:r>
          </w:p>
          <w:p w:rsidR="003E65CD" w:rsidRPr="00EF5447" w:rsidRDefault="003E65CD" w:rsidP="009E658C">
            <w:pPr>
              <w:pStyle w:val="TAH"/>
            </w:pPr>
            <w:r w:rsidRPr="00EF5447">
              <w:t>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25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40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50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60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80 MHz</w:t>
            </w:r>
          </w:p>
          <w:p w:rsidR="003E65CD" w:rsidRPr="00EF5447" w:rsidRDefault="003E65CD" w:rsidP="009E658C">
            <w:pPr>
              <w:pStyle w:val="TAH"/>
            </w:pPr>
            <w:r w:rsidRPr="00EF5447">
              <w:t>(dB)</w:t>
            </w:r>
          </w:p>
        </w:tc>
        <w:tc>
          <w:tcPr>
            <w:tcW w:w="0" w:type="auto"/>
          </w:tcPr>
          <w:p w:rsidR="003E65CD" w:rsidRPr="00EF5447" w:rsidRDefault="003E65CD" w:rsidP="009E658C">
            <w:pPr>
              <w:pStyle w:val="TAH"/>
            </w:pPr>
            <w:r w:rsidRPr="00EF5447">
              <w:t>90 MHz</w:t>
            </w:r>
          </w:p>
          <w:p w:rsidR="003E65CD" w:rsidRPr="00EF5447" w:rsidRDefault="003E65CD" w:rsidP="009E658C">
            <w:pPr>
              <w:pStyle w:val="TAH"/>
            </w:pPr>
            <w:r w:rsidRPr="00EF5447">
              <w:t>(dB)</w:t>
            </w:r>
          </w:p>
        </w:tc>
        <w:tc>
          <w:tcPr>
            <w:tcW w:w="0" w:type="auto"/>
            <w:shd w:val="clear" w:color="auto" w:fill="auto"/>
          </w:tcPr>
          <w:p w:rsidR="003E65CD" w:rsidRPr="00EF5447" w:rsidRDefault="003E65CD" w:rsidP="009E658C">
            <w:pPr>
              <w:pStyle w:val="TAH"/>
            </w:pPr>
            <w:r w:rsidRPr="00EF5447">
              <w:t>100 MHz</w:t>
            </w:r>
          </w:p>
          <w:p w:rsidR="003E65CD" w:rsidRPr="00EF5447" w:rsidRDefault="003E65CD" w:rsidP="009E658C">
            <w:pPr>
              <w:pStyle w:val="TAH"/>
            </w:pPr>
            <w:r w:rsidRPr="00EF5447">
              <w:t>(dB)</w:t>
            </w: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n77</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r w:rsidR="003E65CD" w:rsidRPr="00EF5447" w:rsidTr="009E658C">
        <w:trPr>
          <w:trHeight w:val="187"/>
          <w:jc w:val="center"/>
        </w:trPr>
        <w:tc>
          <w:tcPr>
            <w:tcW w:w="0" w:type="auto"/>
            <w:shd w:val="clear" w:color="auto" w:fill="auto"/>
          </w:tcPr>
          <w:p w:rsidR="003E65CD" w:rsidRPr="00EF5447" w:rsidRDefault="003E65CD" w:rsidP="009E658C">
            <w:pPr>
              <w:pStyle w:val="TAC"/>
            </w:pPr>
            <w:r w:rsidRPr="00EF5447">
              <w:rPr>
                <w:lang w:eastAsia="ja-JP"/>
              </w:rPr>
              <w:t>n78</w:t>
            </w:r>
          </w:p>
        </w:tc>
        <w:tc>
          <w:tcPr>
            <w:tcW w:w="0" w:type="auto"/>
            <w:shd w:val="clear" w:color="auto" w:fill="auto"/>
          </w:tcPr>
          <w:p w:rsidR="003E65CD" w:rsidRPr="00EF5447" w:rsidRDefault="003E65CD" w:rsidP="009E658C">
            <w:pPr>
              <w:pStyle w:val="TAC"/>
            </w:pPr>
            <w:r w:rsidRPr="00EF5447">
              <w:rPr>
                <w:lang w:eastAsia="ja-JP"/>
              </w:rPr>
              <w:t>3</w:t>
            </w:r>
          </w:p>
        </w:tc>
        <w:tc>
          <w:tcPr>
            <w:tcW w:w="0" w:type="auto"/>
            <w:shd w:val="clear" w:color="auto" w:fill="auto"/>
          </w:tcPr>
          <w:p w:rsidR="003E65CD" w:rsidRPr="00EF5447" w:rsidRDefault="003E65CD" w:rsidP="009E658C">
            <w:pPr>
              <w:pStyle w:val="TAC"/>
            </w:pPr>
            <w:r w:rsidRPr="00EF5447">
              <w:t>5.7</w:t>
            </w:r>
          </w:p>
        </w:tc>
        <w:tc>
          <w:tcPr>
            <w:tcW w:w="0" w:type="auto"/>
            <w:shd w:val="clear" w:color="auto" w:fill="auto"/>
          </w:tcPr>
          <w:p w:rsidR="003E65CD" w:rsidRPr="00EF5447" w:rsidRDefault="003E65CD" w:rsidP="009E658C">
            <w:pPr>
              <w:pStyle w:val="TAC"/>
            </w:pPr>
            <w:r w:rsidRPr="00EF5447">
              <w:t>4.0</w:t>
            </w:r>
          </w:p>
        </w:tc>
        <w:tc>
          <w:tcPr>
            <w:tcW w:w="0" w:type="auto"/>
            <w:shd w:val="clear" w:color="auto" w:fill="auto"/>
          </w:tcPr>
          <w:p w:rsidR="003E65CD" w:rsidRPr="00EF5447" w:rsidRDefault="003E65CD" w:rsidP="009E658C">
            <w:pPr>
              <w:pStyle w:val="TAC"/>
            </w:pPr>
            <w:r w:rsidRPr="00EF5447">
              <w:t>3.0</w:t>
            </w:r>
          </w:p>
        </w:tc>
        <w:tc>
          <w:tcPr>
            <w:tcW w:w="0" w:type="auto"/>
            <w:shd w:val="clear" w:color="auto" w:fill="auto"/>
          </w:tcPr>
          <w:p w:rsidR="003E65CD" w:rsidRPr="00EF5447" w:rsidRDefault="003E65CD" w:rsidP="009E658C">
            <w:pPr>
              <w:pStyle w:val="TAC"/>
            </w:pPr>
            <w:r w:rsidRPr="00EF5447">
              <w:t>2.7</w:t>
            </w: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c>
          <w:tcPr>
            <w:tcW w:w="0" w:type="auto"/>
          </w:tcPr>
          <w:p w:rsidR="003E65CD" w:rsidRPr="00EF5447" w:rsidRDefault="003E65CD" w:rsidP="009E658C">
            <w:pPr>
              <w:pStyle w:val="TAC"/>
            </w:pPr>
          </w:p>
        </w:tc>
        <w:tc>
          <w:tcPr>
            <w:tcW w:w="0" w:type="auto"/>
            <w:shd w:val="clear" w:color="auto" w:fill="auto"/>
          </w:tcPr>
          <w:p w:rsidR="003E65CD" w:rsidRPr="00EF5447" w:rsidRDefault="003E65CD" w:rsidP="009E658C">
            <w:pPr>
              <w:pStyle w:val="TAC"/>
            </w:pPr>
          </w:p>
        </w:tc>
      </w:tr>
    </w:tbl>
    <w:p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rsidR="003E65CD" w:rsidRDefault="003E65CD" w:rsidP="003E65CD">
      <w:pPr>
        <w:jc w:val="center"/>
      </w:pPr>
      <w:r>
        <w:rPr>
          <w:noProof/>
        </w:rPr>
        <w:drawing>
          <wp:inline distT="0" distB="0" distL="0" distR="0" wp14:anchorId="5899CDBA" wp14:editId="1F7636D5">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rsidR="003E65CD" w:rsidRDefault="003E65CD" w:rsidP="003E65CD">
      <w:pPr>
        <w:jc w:val="center"/>
      </w:pPr>
      <w:r>
        <w:rPr>
          <w:noProof/>
        </w:rPr>
        <w:drawing>
          <wp:inline distT="0" distB="0" distL="0" distR="0" wp14:anchorId="15225030" wp14:editId="606B0DDD">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rsidR="003E65CD" w:rsidRDefault="003E65CD" w:rsidP="003E65CD">
      <w:pPr>
        <w:spacing w:after="200" w:line="276" w:lineRule="auto"/>
        <w:rPr>
          <w:b/>
          <w:bCs/>
        </w:rPr>
      </w:pPr>
    </w:p>
    <w:p w:rsidR="003E65CD" w:rsidRPr="00B65C4A" w:rsidRDefault="003E65CD" w:rsidP="003E65CD">
      <w:pPr>
        <w:pStyle w:val="Heading4"/>
        <w:rPr>
          <w:rFonts w:eastAsia="等线"/>
        </w:rPr>
      </w:pPr>
      <w:bookmarkStart w:id="249" w:name="_Toc129094550"/>
      <w:r>
        <w:rPr>
          <w:rFonts w:eastAsia="等线"/>
        </w:rPr>
        <w:t>6.2.3</w:t>
      </w:r>
      <w:r w:rsidRPr="00D526AB">
        <w:rPr>
          <w:rFonts w:eastAsia="等线"/>
        </w:rPr>
        <w:t>.</w:t>
      </w:r>
      <w:r>
        <w:rPr>
          <w:rFonts w:eastAsia="等线"/>
        </w:rPr>
        <w:t>3</w:t>
      </w:r>
      <w:r>
        <w:rPr>
          <w:rFonts w:eastAsia="等线"/>
        </w:rPr>
        <w:tab/>
      </w:r>
      <w:r w:rsidRPr="00B65C4A">
        <w:rPr>
          <w:rFonts w:eastAsia="等线"/>
        </w:rPr>
        <w:t>IMD2 for CA_n3-n78</w:t>
      </w:r>
      <w:bookmarkEnd w:id="249"/>
    </w:p>
    <w:p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05FFBB9E" wp14:editId="3ECD5831">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rsidR="003E65CD" w:rsidRDefault="003E65CD" w:rsidP="003E65CD">
      <w:pPr>
        <w:spacing w:after="200" w:line="276" w:lineRule="auto"/>
        <w:jc w:val="center"/>
        <w:rPr>
          <w:b/>
          <w:bCs/>
        </w:rPr>
      </w:pPr>
      <w:r>
        <w:rPr>
          <w:b/>
          <w:bCs/>
          <w:noProof/>
        </w:rPr>
        <w:drawing>
          <wp:inline distT="0" distB="0" distL="0" distR="0" wp14:anchorId="66BD27B1" wp14:editId="01A88D9E">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rsidR="003E65CD" w:rsidRPr="00B65C4A" w:rsidRDefault="003E65CD" w:rsidP="003E65CD">
      <w:pPr>
        <w:pStyle w:val="Heading4"/>
        <w:rPr>
          <w:rFonts w:eastAsia="等线"/>
        </w:rPr>
      </w:pPr>
      <w:bookmarkStart w:id="250" w:name="_Toc129094551"/>
      <w:r>
        <w:rPr>
          <w:rFonts w:eastAsia="等线"/>
        </w:rPr>
        <w:t>6.2.3</w:t>
      </w:r>
      <w:r w:rsidRPr="00D526AB">
        <w:rPr>
          <w:rFonts w:eastAsia="等线"/>
        </w:rPr>
        <w:t>.</w:t>
      </w:r>
      <w:r>
        <w:rPr>
          <w:rFonts w:eastAsia="等线"/>
        </w:rPr>
        <w:t>4</w:t>
      </w:r>
      <w:r>
        <w:rPr>
          <w:rFonts w:eastAsia="等线"/>
        </w:rPr>
        <w:tab/>
      </w:r>
      <w:r w:rsidRPr="00B65C4A">
        <w:rPr>
          <w:rFonts w:eastAsia="等线"/>
        </w:rPr>
        <w:t>MSD improvement and MSD types</w:t>
      </w:r>
      <w:bookmarkEnd w:id="250"/>
    </w:p>
    <w:p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rsidR="003E65CD" w:rsidRDefault="003E65CD" w:rsidP="003E65CD">
      <w:pPr>
        <w:spacing w:after="200" w:line="276" w:lineRule="auto"/>
      </w:pPr>
    </w:p>
    <w:p w:rsidR="003E65CD" w:rsidRDefault="003E65CD" w:rsidP="003E65CD">
      <w:pPr>
        <w:spacing w:after="200" w:line="276" w:lineRule="auto"/>
        <w:jc w:val="center"/>
      </w:pPr>
      <w:r>
        <w:rPr>
          <w:noProof/>
        </w:rPr>
        <w:drawing>
          <wp:inline distT="0" distB="0" distL="0" distR="0" wp14:anchorId="3A4D917C" wp14:editId="4CD30688">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rsidR="003E65CD" w:rsidRPr="00C613C6" w:rsidRDefault="003E65CD" w:rsidP="003E65CD">
      <w:pPr>
        <w:spacing w:after="200" w:line="276" w:lineRule="auto"/>
      </w:pPr>
    </w:p>
    <w:p w:rsidR="003E65CD" w:rsidRPr="00B34A60" w:rsidRDefault="003E65CD" w:rsidP="00B34A60">
      <w:pPr>
        <w:pStyle w:val="Heading3"/>
        <w:rPr>
          <w:rFonts w:eastAsia="Times New Roman"/>
          <w:lang w:eastAsia="en-GB"/>
        </w:rPr>
      </w:pPr>
      <w:bookmarkStart w:id="251" w:name="_Toc12909455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251"/>
    </w:p>
    <w:p w:rsidR="003E65CD" w:rsidRDefault="003E65CD" w:rsidP="003E65CD">
      <w:pPr>
        <w:rPr>
          <w:lang w:eastAsia="ko-KR"/>
        </w:rPr>
      </w:pPr>
      <w:r>
        <w:rPr>
          <w:lang w:eastAsia="ko-KR"/>
        </w:rPr>
        <w:t>For the band combination CA_n1-n3-n78 it is seen that CA_n3-n78 has IMD2, IMD4 and HD2 impairments.</w:t>
      </w:r>
    </w:p>
    <w:p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From the results in table </w:t>
      </w:r>
      <w:r w:rsidRPr="00C43A10">
        <w:t>6.2.4-</w:t>
      </w:r>
      <w:r>
        <w:t>2 it can be clearly seen that the MSD for IMD2 can be reduced by increasing both the PCB and antenna isolations.</w:t>
      </w:r>
    </w:p>
    <w:p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rsidR="003E65CD" w:rsidRDefault="003E65CD" w:rsidP="003E65CD"/>
    <w:p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 xml:space="preserve">From the results in table </w:t>
      </w:r>
      <w:r w:rsidRPr="00C43A10">
        <w:t>6.2.4-</w:t>
      </w:r>
      <w:r>
        <w:t>3 it is seen that the MSD for IMD4 can be reduced by increasing both the PCB and antenna isolations.</w:t>
      </w:r>
    </w:p>
    <w:p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rsidR="003E65CD" w:rsidRDefault="003E65CD" w:rsidP="003E65CD"/>
    <w:p w:rsidR="003E65CD" w:rsidRDefault="003E65CD" w:rsidP="003E65CD">
      <w:r>
        <w:t>For CA-n3_n78 for the 2</w:t>
      </w:r>
      <w:r w:rsidRPr="00B53418">
        <w:rPr>
          <w:vertAlign w:val="superscript"/>
        </w:rPr>
        <w:t>nd</w:t>
      </w:r>
      <w:r>
        <w:t xml:space="preserve"> harmonic of n3 Tx falling into n78 Rx we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rsidR="003E65CD" w:rsidRDefault="003E65CD" w:rsidP="003E65CD"/>
    <w:p w:rsidR="003E65CD" w:rsidRDefault="003E65CD" w:rsidP="003E65CD">
      <w:r>
        <w:lastRenderedPageBreak/>
        <w:t xml:space="preserve">It is seen that for improvement in PCB and antenna isolation the MSD due to HD2 behaves as indicated in table </w:t>
      </w:r>
      <w:r w:rsidRPr="00C43A10">
        <w:t>6.2.4-</w:t>
      </w:r>
      <w:r>
        <w:t>5.</w:t>
      </w:r>
    </w:p>
    <w:p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Default="003E65CD" w:rsidP="003E65CD"/>
    <w:p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rsidR="003E65CD" w:rsidRPr="0002011E" w:rsidRDefault="003E65CD" w:rsidP="003E65CD">
      <w:pPr>
        <w:spacing w:after="0"/>
        <w:jc w:val="both"/>
        <w:rPr>
          <w:rFonts w:ascii="Arial" w:hAnsi="Arial" w:cs="Arial"/>
          <w:sz w:val="18"/>
          <w:lang w:val="en-US"/>
        </w:rPr>
      </w:pPr>
    </w:p>
    <w:p w:rsidR="003E65CD" w:rsidRDefault="003E65CD" w:rsidP="003E65CD">
      <w:r>
        <w:t>For CA-n41_n77 where cross band isolation is an issue with Tx noise from n41 falling into n77 and vis-a-versa. The below table shows the budget for n77 Tx noise falling into n41.</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p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jc w:val="center"/>
      </w:pPr>
    </w:p>
    <w:p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rsidR="003E65CD" w:rsidRDefault="003E65CD" w:rsidP="003E65CD">
      <w:pPr>
        <w:rPr>
          <w:b/>
          <w:bCs/>
        </w:rPr>
      </w:pPr>
    </w:p>
    <w:p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p>
        </w:tc>
      </w:tr>
      <w:tr w:rsidR="003E65CD" w:rsidRPr="0002011E"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rsidR="003E65CD" w:rsidRDefault="003E65CD" w:rsidP="003E65CD">
      <w:r>
        <w:t xml:space="preserve">It is seen that for improvement in PCB and antenna isolation the MSD behaves as indicated in table </w:t>
      </w:r>
      <w:r w:rsidRPr="00C43A10">
        <w:t>6.2.4-</w:t>
      </w:r>
      <w:r>
        <w:t>8.</w:t>
      </w:r>
    </w:p>
    <w:p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jc w:val="center"/>
      </w:pPr>
    </w:p>
    <w:p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rsidR="003E65CD" w:rsidRDefault="003E65CD" w:rsidP="003E65CD">
      <w:pPr>
        <w:rPr>
          <w:b/>
          <w:bCs/>
        </w:rPr>
      </w:pPr>
    </w:p>
    <w:p w:rsidR="003E65CD" w:rsidRDefault="003E65CD" w:rsidP="003E65CD">
      <w:r w:rsidRPr="00593896">
        <w:t xml:space="preserve">For most band combinations that have large MSDs an increase in the PCB and/or antenna isolation will enable a reduction in MSD. </w:t>
      </w:r>
    </w:p>
    <w:p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rsidR="003E65CD" w:rsidRPr="00E14B24" w:rsidRDefault="003E65CD" w:rsidP="003E65CD"/>
    <w:p w:rsidR="003E65CD" w:rsidRPr="00B34A60" w:rsidRDefault="003E65CD" w:rsidP="00B34A60">
      <w:pPr>
        <w:pStyle w:val="Heading3"/>
        <w:rPr>
          <w:rFonts w:eastAsia="Times New Roman"/>
          <w:lang w:eastAsia="en-GB"/>
        </w:rPr>
      </w:pPr>
      <w:bookmarkStart w:id="252" w:name="_Toc1290945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252"/>
    </w:p>
    <w:p w:rsidR="003E65CD" w:rsidRPr="00B65C4A" w:rsidRDefault="003E65CD" w:rsidP="003E65CD">
      <w:pPr>
        <w:pStyle w:val="Heading4"/>
        <w:rPr>
          <w:rFonts w:eastAsia="等线"/>
        </w:rPr>
      </w:pPr>
      <w:bookmarkStart w:id="253" w:name="_Toc129094554"/>
      <w:r w:rsidRPr="00FD7C50">
        <w:rPr>
          <w:rFonts w:eastAsia="等线"/>
        </w:rPr>
        <w:t>6.2.5</w:t>
      </w:r>
      <w:r w:rsidRPr="00B65C4A">
        <w:rPr>
          <w:rFonts w:eastAsia="等线"/>
        </w:rPr>
        <w:t>.1</w:t>
      </w:r>
      <w:r w:rsidRPr="00B65C4A">
        <w:rPr>
          <w:rFonts w:eastAsia="等线"/>
        </w:rPr>
        <w:tab/>
      </w:r>
      <w:r w:rsidRPr="00B65C4A">
        <w:rPr>
          <w:rFonts w:eastAsia="等线"/>
        </w:rPr>
        <w:tab/>
        <w:t>CA_n3-n78 UL 2nd harmonic MSD analysis</w:t>
      </w:r>
      <w:bookmarkEnd w:id="253"/>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-1 shows the MSD improvement over the harmonic filter rejection ratio. It can be seen that when harmonic filter rejection is above 20 dB, the MSD would be dominated by other impairments.</w:t>
      </w:r>
    </w:p>
    <w:p w:rsidR="003E65CD"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56AE7575" wp14:editId="7DDCF27A">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rsidR="003E65CD" w:rsidRDefault="003E65CD" w:rsidP="003E65CD">
      <w:pPr>
        <w:jc w:val="both"/>
        <w:rPr>
          <w:rFonts w:ascii="Arial" w:hAnsi="Arial" w:cs="Arial"/>
        </w:rPr>
      </w:pP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drawing>
          <wp:inline distT="0" distB="0" distL="0" distR="0" wp14:anchorId="204F1E85" wp14:editId="165292E2">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-3 shows the MSD improvement over the PA 2nd harmonic rejection ratio. It can be seen that when the PA 2nd harmonic rejection ratio is above 56 dB, the MSD would be dominated by other impairments.</w:t>
      </w:r>
    </w:p>
    <w:p w:rsidR="003E65CD" w:rsidRDefault="003E65CD" w:rsidP="003E65CD">
      <w:pPr>
        <w:jc w:val="center"/>
        <w:rPr>
          <w:rFonts w:ascii="Arial" w:hAnsi="Arial" w:cs="Arial"/>
        </w:rPr>
      </w:pPr>
      <w:r>
        <w:rPr>
          <w:noProof/>
        </w:rPr>
        <w:drawing>
          <wp:inline distT="0" distB="0" distL="0" distR="0" wp14:anchorId="78D9B546" wp14:editId="530C4214">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.1</w:t>
      </w:r>
      <w:r w:rsidRPr="00AB0A76">
        <w:rPr>
          <w:lang w:val="en-US"/>
        </w:rPr>
        <w:t>-4 shows the MSD improvement over LNA IP2 performance. It can be seen that the MSD though improved with increasing LNA IP2, the improvement is quite limited even with LNA IP2 up to 30 dBm.</w:t>
      </w:r>
    </w:p>
    <w:p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rsidR="003E65CD" w:rsidRDefault="003E65CD" w:rsidP="003E65CD">
      <w:pPr>
        <w:jc w:val="center"/>
        <w:rPr>
          <w:rFonts w:ascii="Arial" w:hAnsi="Arial" w:cs="Arial"/>
        </w:rPr>
      </w:pPr>
      <w:r>
        <w:rPr>
          <w:noProof/>
        </w:rPr>
        <w:lastRenderedPageBreak/>
        <w:drawing>
          <wp:inline distT="0" distB="0" distL="0" distR="0" wp14:anchorId="184FD8A7" wp14:editId="4A373AE9">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54" w:name="_Hlk118551079"/>
      <w:bookmarkStart w:id="255" w:name="_Toc129094555"/>
      <w:r w:rsidRPr="00FD7C50">
        <w:rPr>
          <w:rFonts w:eastAsia="等线"/>
        </w:rPr>
        <w:t>6.2.5</w:t>
      </w:r>
      <w:r w:rsidRPr="00B65C4A">
        <w:rPr>
          <w:rFonts w:eastAsia="等线"/>
        </w:rPr>
        <w:t>.</w:t>
      </w:r>
      <w:r>
        <w:rPr>
          <w:rFonts w:eastAsia="等线"/>
        </w:rPr>
        <w:t>2</w:t>
      </w:r>
      <w:bookmarkEnd w:id="254"/>
      <w:r w:rsidRPr="00B65C4A">
        <w:rPr>
          <w:rFonts w:eastAsia="等线"/>
        </w:rPr>
        <w:tab/>
      </w:r>
      <w:r w:rsidRPr="00B65C4A">
        <w:rPr>
          <w:rFonts w:eastAsia="等线"/>
        </w:rPr>
        <w:tab/>
        <w:t>CA_n3-n78 2UL IMD2 MSD analysis</w:t>
      </w:r>
      <w:bookmarkEnd w:id="255"/>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-1 shows the MSD improvement over the duplexer rejection ratio for IMD2 at n3 DL. It can be seen that when the duplexer rejection ratio is above 70 dB, the MSD would be dominated by other impairments.</w:t>
      </w:r>
    </w:p>
    <w:p w:rsidR="003E65CD" w:rsidRDefault="003E65CD" w:rsidP="003E65CD">
      <w:pPr>
        <w:jc w:val="center"/>
        <w:rPr>
          <w:rFonts w:ascii="Arial" w:hAnsi="Arial" w:cs="Arial"/>
        </w:rPr>
      </w:pPr>
      <w:r>
        <w:rPr>
          <w:noProof/>
        </w:rPr>
        <w:drawing>
          <wp:inline distT="0" distB="0" distL="0" distR="0" wp14:anchorId="43DBD7FB" wp14:editId="63F9A221">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-2 shows the MSD improvement over PA forward mixing IP2. It can be seen that when the PA forward mixing IP2 is above 45 dB, the MSD would be dominated by other impairments.</w:t>
      </w:r>
    </w:p>
    <w:p w:rsidR="003E65CD" w:rsidRPr="00C61217" w:rsidRDefault="003E65CD" w:rsidP="003E65CD">
      <w:pPr>
        <w:jc w:val="both"/>
        <w:rPr>
          <w:rFonts w:ascii="Arial" w:hAnsi="Arial" w:cs="Arial"/>
        </w:rPr>
      </w:pPr>
    </w:p>
    <w:p w:rsidR="003E65CD" w:rsidRDefault="003E65CD" w:rsidP="003E65CD">
      <w:pPr>
        <w:jc w:val="center"/>
        <w:rPr>
          <w:rFonts w:ascii="Arial" w:hAnsi="Arial" w:cs="Arial"/>
        </w:rPr>
      </w:pPr>
      <w:r>
        <w:rPr>
          <w:noProof/>
        </w:rPr>
        <w:lastRenderedPageBreak/>
        <w:drawing>
          <wp:inline distT="0" distB="0" distL="0" distR="0" wp14:anchorId="7ACDC60B" wp14:editId="43339014">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rsidR="003E65CD" w:rsidRDefault="003E65CD" w:rsidP="003E65CD">
      <w:pPr>
        <w:jc w:val="center"/>
        <w:rPr>
          <w:rFonts w:ascii="Arial" w:hAnsi="Arial" w:cs="Arial"/>
          <w:b/>
        </w:rPr>
      </w:pPr>
    </w:p>
    <w:p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-3 shows the MSD improvement over LNA IP2 performance. It can be seen that the MSD though improved with increasing LNA IP2, the improvement is quite limited even with LNA IP2 up to 20 dBm.</w:t>
      </w:r>
    </w:p>
    <w:p w:rsidR="003E65CD" w:rsidRDefault="003E65CD" w:rsidP="003E65CD">
      <w:pPr>
        <w:jc w:val="center"/>
        <w:rPr>
          <w:rFonts w:ascii="Arial" w:hAnsi="Arial" w:cs="Arial"/>
        </w:rPr>
      </w:pPr>
      <w:r>
        <w:rPr>
          <w:noProof/>
        </w:rPr>
        <w:drawing>
          <wp:inline distT="0" distB="0" distL="0" distR="0" wp14:anchorId="2C2B2150" wp14:editId="0DA9CFEF">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rsidR="003E65CD" w:rsidRPr="00AB0A76" w:rsidRDefault="003E65CD" w:rsidP="003E65CD">
      <w:pPr>
        <w:jc w:val="both"/>
        <w:rPr>
          <w:lang w:val="en-US"/>
        </w:rPr>
      </w:pPr>
      <w:r w:rsidRPr="00AB0A76">
        <w:rPr>
          <w:lang w:val="en-US"/>
        </w:rPr>
        <w:t xml:space="preserve">Figure </w:t>
      </w:r>
      <w:r w:rsidRPr="00FD7C50">
        <w:rPr>
          <w:rFonts w:eastAsia="等线"/>
        </w:rPr>
        <w:t>6.2.5</w:t>
      </w:r>
      <w:r w:rsidRPr="00B65C4A">
        <w:rPr>
          <w:rFonts w:eastAsia="等线"/>
        </w:rPr>
        <w:t>.</w:t>
      </w:r>
      <w:r>
        <w:rPr>
          <w:rFonts w:eastAsia="等线"/>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rsidR="003E65CD" w:rsidRDefault="003E65CD" w:rsidP="003E65CD">
      <w:pPr>
        <w:jc w:val="center"/>
        <w:rPr>
          <w:rFonts w:ascii="Arial" w:hAnsi="Arial" w:cs="Arial"/>
        </w:rPr>
      </w:pPr>
      <w:r>
        <w:rPr>
          <w:noProof/>
        </w:rPr>
        <w:lastRenderedPageBreak/>
        <w:drawing>
          <wp:inline distT="0" distB="0" distL="0" distR="0" wp14:anchorId="469ABD72" wp14:editId="39628C0A">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rsidR="003E65CD" w:rsidRDefault="003E65CD" w:rsidP="003E65CD">
      <w:pPr>
        <w:jc w:val="both"/>
        <w:rPr>
          <w:rFonts w:ascii="Arial" w:hAnsi="Arial" w:cs="Arial"/>
        </w:rPr>
      </w:pPr>
    </w:p>
    <w:p w:rsidR="003E65CD" w:rsidRPr="00B65C4A" w:rsidRDefault="003E65CD" w:rsidP="003E65CD">
      <w:pPr>
        <w:pStyle w:val="Heading4"/>
        <w:rPr>
          <w:rFonts w:eastAsia="等线"/>
        </w:rPr>
      </w:pPr>
      <w:bookmarkStart w:id="256" w:name="_Toc129094556"/>
      <w:r w:rsidRPr="00FD7C50">
        <w:rPr>
          <w:rFonts w:eastAsia="等线"/>
        </w:rPr>
        <w:t>6.2.5</w:t>
      </w:r>
      <w:r w:rsidRPr="00B65C4A">
        <w:rPr>
          <w:rFonts w:eastAsia="等线"/>
        </w:rPr>
        <w:t>.</w:t>
      </w:r>
      <w:r>
        <w:rPr>
          <w:rFonts w:eastAsia="等线"/>
        </w:rPr>
        <w:t>3</w:t>
      </w:r>
      <w:r w:rsidRPr="00B65C4A">
        <w:rPr>
          <w:rFonts w:eastAsia="等线"/>
        </w:rPr>
        <w:tab/>
      </w:r>
      <w:r w:rsidRPr="00B65C4A">
        <w:rPr>
          <w:rFonts w:eastAsia="等线"/>
        </w:rPr>
        <w:tab/>
        <w:t>CA_n28-n40 3rd order harmonic mixing MSD analysis</w:t>
      </w:r>
      <w:bookmarkEnd w:id="256"/>
    </w:p>
    <w:p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等线"/>
        </w:rPr>
        <w:t>6.2.5</w:t>
      </w:r>
      <w:r w:rsidRPr="00B65C4A">
        <w:rPr>
          <w:rFonts w:eastAsia="等线"/>
        </w:rPr>
        <w:t>.</w:t>
      </w:r>
      <w:r>
        <w:rPr>
          <w:rFonts w:eastAsia="等线"/>
        </w:rPr>
        <w:t>3</w:t>
      </w:r>
      <w:r w:rsidRPr="00AB0A76">
        <w:rPr>
          <w:lang w:val="en-US"/>
        </w:rPr>
        <w:t xml:space="preserve">-1 and a set of front-end component isolation parameters as summarized in Table </w:t>
      </w:r>
      <w:r w:rsidRPr="00FD7C50">
        <w:rPr>
          <w:rFonts w:eastAsia="等线"/>
        </w:rPr>
        <w:t>6.2.5</w:t>
      </w:r>
      <w:r w:rsidRPr="00B65C4A">
        <w:rPr>
          <w:rFonts w:eastAsia="等线"/>
        </w:rPr>
        <w:t>.</w:t>
      </w:r>
      <w:r>
        <w:rPr>
          <w:rFonts w:eastAsia="等线"/>
        </w:rPr>
        <w:t>3</w:t>
      </w:r>
      <w:r w:rsidRPr="00AB0A76">
        <w:rPr>
          <w:lang w:val="en-US"/>
        </w:rPr>
        <w:t>-1.</w:t>
      </w:r>
    </w:p>
    <w:p w:rsidR="003E65CD" w:rsidRDefault="003E65CD" w:rsidP="003E65CD">
      <w:pPr>
        <w:jc w:val="both"/>
        <w:rPr>
          <w:rFonts w:ascii="Arial" w:hAnsi="Arial" w:cs="Arial"/>
        </w:rPr>
      </w:pPr>
      <w:r w:rsidRPr="00AB0A76">
        <w:rPr>
          <w:lang w:val="en-US"/>
        </w:rPr>
        <w:t xml:space="preserve">Table </w:t>
      </w:r>
      <w:r w:rsidRPr="00FD7C50">
        <w:rPr>
          <w:rFonts w:eastAsia="等线"/>
        </w:rPr>
        <w:t>6.2.5</w:t>
      </w:r>
      <w:r w:rsidRPr="00B65C4A">
        <w:rPr>
          <w:rFonts w:eastAsia="等线"/>
        </w:rPr>
        <w:t>.</w:t>
      </w:r>
      <w:r>
        <w:rPr>
          <w:rFonts w:eastAsia="等线"/>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rsidR="003E65CD" w:rsidRDefault="003E65CD" w:rsidP="003E65CD">
      <w:pPr>
        <w:jc w:val="both"/>
        <w:rPr>
          <w:rFonts w:ascii="Arial" w:hAnsi="Arial" w:cs="Arial"/>
        </w:rPr>
      </w:pPr>
    </w:p>
    <w:p w:rsidR="003E65CD" w:rsidRDefault="003E65CD" w:rsidP="003E65CD">
      <w:pPr>
        <w:jc w:val="center"/>
        <w:rPr>
          <w:rFonts w:ascii="Arial" w:hAnsi="Arial" w:cs="Arial"/>
        </w:rPr>
      </w:pPr>
      <w:r w:rsidRPr="00CC231F">
        <w:rPr>
          <w:rFonts w:ascii="Arial" w:hAnsi="Arial" w:cs="Arial"/>
          <w:noProof/>
        </w:rPr>
        <w:drawing>
          <wp:inline distT="0" distB="0" distL="0" distR="0" wp14:anchorId="14A33C5E" wp14:editId="554FA8BB">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rsidTr="009E658C">
        <w:trPr>
          <w:trHeight w:val="331"/>
          <w:jc w:val="center"/>
        </w:trPr>
        <w:tc>
          <w:tcPr>
            <w:tcW w:w="2807"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p>
        </w:tc>
      </w:tr>
      <w:tr w:rsidR="003E65CD" w:rsidRPr="00FD7C50"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rsidR="003E65CD" w:rsidRDefault="003E65CD" w:rsidP="003E65CD">
      <w:pPr>
        <w:jc w:val="both"/>
        <w:rPr>
          <w:rFonts w:ascii="Arial" w:hAnsi="Arial" w:cs="Arial"/>
        </w:rPr>
      </w:pPr>
    </w:p>
    <w:p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rsidTr="009E658C">
        <w:trPr>
          <w:trHeight w:val="317"/>
          <w:jc w:val="center"/>
        </w:trPr>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rsidR="003E65CD" w:rsidRPr="00FD7C50" w:rsidRDefault="003E65CD" w:rsidP="009E658C">
            <w:pPr>
              <w:spacing w:after="0"/>
              <w:jc w:val="both"/>
              <w:rPr>
                <w:rFonts w:ascii="Arial" w:hAnsi="Arial" w:cs="Arial"/>
                <w:sz w:val="18"/>
                <w:lang w:val="en-US"/>
              </w:rPr>
            </w:pP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rsidTr="009E658C">
        <w:trPr>
          <w:trHeight w:val="317"/>
          <w:jc w:val="center"/>
        </w:trPr>
        <w:tc>
          <w:tcPr>
            <w:tcW w:w="1170" w:type="dxa"/>
            <w:vMerge w:val="restart"/>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rsidTr="009E658C">
        <w:trPr>
          <w:trHeight w:val="317"/>
          <w:jc w:val="center"/>
        </w:trPr>
        <w:tc>
          <w:tcPr>
            <w:tcW w:w="1170" w:type="dxa"/>
            <w:vMerge/>
            <w:vAlign w:val="center"/>
          </w:tcPr>
          <w:p w:rsidR="003E65CD" w:rsidRPr="00FD7C50" w:rsidRDefault="003E65CD" w:rsidP="009E658C">
            <w:pPr>
              <w:spacing w:after="0"/>
              <w:jc w:val="both"/>
              <w:rPr>
                <w:rFonts w:ascii="Arial" w:hAnsi="Arial" w:cs="Arial"/>
                <w:sz w:val="18"/>
                <w:lang w:val="en-US"/>
              </w:rPr>
            </w:pPr>
          </w:p>
        </w:tc>
        <w:tc>
          <w:tcPr>
            <w:tcW w:w="2304"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rsidR="003E65CD" w:rsidRPr="00FD7C50" w:rsidRDefault="003E65CD" w:rsidP="009E658C">
            <w:pPr>
              <w:spacing w:after="0"/>
              <w:jc w:val="both"/>
              <w:rPr>
                <w:rFonts w:ascii="Arial" w:hAnsi="Arial" w:cs="Arial"/>
                <w:sz w:val="18"/>
                <w:lang w:val="en-US"/>
              </w:rPr>
            </w:pPr>
          </w:p>
        </w:tc>
        <w:tc>
          <w:tcPr>
            <w:tcW w:w="990" w:type="dxa"/>
            <w:vAlign w:val="center"/>
          </w:tcPr>
          <w:p w:rsidR="003E65CD" w:rsidRPr="00FD7C50" w:rsidRDefault="003E65CD" w:rsidP="009E658C">
            <w:pPr>
              <w:spacing w:after="0"/>
              <w:jc w:val="both"/>
              <w:rPr>
                <w:rFonts w:ascii="Arial" w:hAnsi="Arial" w:cs="Arial"/>
                <w:sz w:val="18"/>
                <w:lang w:val="en-US"/>
              </w:rPr>
            </w:pPr>
          </w:p>
        </w:tc>
        <w:tc>
          <w:tcPr>
            <w:tcW w:w="1170" w:type="dxa"/>
            <w:vAlign w:val="center"/>
          </w:tcPr>
          <w:p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rsidR="003E65CD" w:rsidRDefault="003E65CD" w:rsidP="003E65CD">
      <w:pPr>
        <w:jc w:val="both"/>
        <w:rPr>
          <w:lang w:val="en-US"/>
        </w:rPr>
      </w:pPr>
    </w:p>
    <w:p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等线"/>
        </w:rPr>
        <w:t>6.2.5</w:t>
      </w:r>
      <w:r w:rsidRPr="00B65C4A">
        <w:rPr>
          <w:rFonts w:eastAsia="等线"/>
        </w:rPr>
        <w:t>.</w:t>
      </w:r>
      <w:r>
        <w:rPr>
          <w:rFonts w:eastAsia="等线"/>
        </w:rPr>
        <w:t>3</w:t>
      </w:r>
      <w:r w:rsidRPr="00AB0A76">
        <w:rPr>
          <w:lang w:val="en-US"/>
        </w:rPr>
        <w:t>-2.</w:t>
      </w:r>
    </w:p>
    <w:p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rsidR="003E65CD" w:rsidRPr="00805C48" w:rsidRDefault="003E65CD" w:rsidP="003E65CD">
      <w:pPr>
        <w:jc w:val="center"/>
        <w:rPr>
          <w:rFonts w:ascii="Arial" w:hAnsi="Arial" w:cs="Arial"/>
        </w:rPr>
      </w:pPr>
      <w:r>
        <w:rPr>
          <w:noProof/>
        </w:rPr>
        <w:lastRenderedPageBreak/>
        <w:drawing>
          <wp:inline distT="0" distB="0" distL="0" distR="0" wp14:anchorId="6C08EBD1" wp14:editId="2D4BA19F">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rsidR="003E65CD" w:rsidRPr="00DD4748" w:rsidRDefault="003E65CD" w:rsidP="003E65CD">
      <w:pPr>
        <w:rPr>
          <w:rFonts w:ascii="Arial" w:eastAsia="等线" w:hAnsi="Arial"/>
          <w:sz w:val="28"/>
        </w:rPr>
      </w:pPr>
    </w:p>
    <w:p w:rsidR="003E65CD" w:rsidRPr="00B34A60" w:rsidRDefault="003E65CD" w:rsidP="00B34A60">
      <w:pPr>
        <w:pStyle w:val="Heading3"/>
        <w:rPr>
          <w:rFonts w:eastAsia="Times New Roman"/>
          <w:lang w:eastAsia="en-GB"/>
        </w:rPr>
      </w:pPr>
      <w:bookmarkStart w:id="257" w:name="_Toc12909455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257"/>
    </w:p>
    <w:p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258" w:name="OLE_LINK49"/>
      <w:r>
        <w:rPr>
          <w:rFonts w:hint="eastAsia"/>
          <w:bCs/>
          <w:lang w:val="en-US"/>
        </w:rPr>
        <w:t xml:space="preserve">we think </w:t>
      </w:r>
      <w:bookmarkStart w:id="259" w:name="OLE_LINK52"/>
      <w:r>
        <w:rPr>
          <w:rFonts w:hint="eastAsia"/>
          <w:bCs/>
          <w:lang w:val="en-US"/>
        </w:rPr>
        <w:t xml:space="preserve">how much the MSD can be improved </w:t>
      </w:r>
      <w:bookmarkStart w:id="260" w:name="OLE_LINK51"/>
      <w:r>
        <w:rPr>
          <w:rFonts w:hint="eastAsia"/>
          <w:bCs/>
          <w:lang w:val="en-US"/>
        </w:rPr>
        <w:t>in practical</w:t>
      </w:r>
      <w:bookmarkEnd w:id="260"/>
      <w:r>
        <w:rPr>
          <w:rFonts w:hint="eastAsia"/>
          <w:bCs/>
          <w:lang w:val="en-US"/>
        </w:rPr>
        <w:t xml:space="preserve"> should be based on the </w:t>
      </w:r>
      <w:bookmarkStart w:id="261" w:name="OLE_LINK50"/>
      <w:bookmarkStart w:id="262" w:name="OLE_LINK53"/>
      <w:r>
        <w:rPr>
          <w:rFonts w:hint="eastAsia"/>
          <w:bCs/>
          <w:lang w:val="en-US"/>
        </w:rPr>
        <w:t>commercial UE</w:t>
      </w:r>
      <w:bookmarkEnd w:id="261"/>
      <w:r>
        <w:rPr>
          <w:rFonts w:hint="eastAsia"/>
          <w:bCs/>
          <w:lang w:val="en-US"/>
        </w:rPr>
        <w:t xml:space="preserve"> measurement.</w:t>
      </w:r>
      <w:bookmarkEnd w:id="259"/>
      <w:bookmarkEnd w:id="262"/>
      <w:r>
        <w:rPr>
          <w:rFonts w:hint="eastAsia"/>
          <w:bCs/>
          <w:lang w:val="en-US"/>
        </w:rPr>
        <w:t xml:space="preserve"> </w:t>
      </w:r>
      <w:bookmarkEnd w:id="258"/>
    </w:p>
    <w:p w:rsidR="003E65CD" w:rsidRPr="004214D4" w:rsidRDefault="003E65CD" w:rsidP="003E65CD">
      <w:pPr>
        <w:widowControl w:val="0"/>
        <w:spacing w:before="120" w:after="120"/>
        <w:rPr>
          <w:b/>
          <w:bCs/>
          <w:iCs/>
        </w:rPr>
      </w:pPr>
      <w:bookmarkStart w:id="263" w:name="OLE_LINK15"/>
      <w:bookmarkStart w:id="264" w:name="OLE_LINK65"/>
      <w:r w:rsidRPr="004214D4">
        <w:rPr>
          <w:rFonts w:hint="eastAsia"/>
          <w:b/>
          <w:bCs/>
          <w:iCs/>
          <w:lang w:val="en-US"/>
        </w:rPr>
        <w:t>Observation 1. How much the MSD can be improved in practical should be based on the commercial UE measurement.</w:t>
      </w:r>
      <w:bookmarkEnd w:id="263"/>
      <w:r w:rsidRPr="004214D4">
        <w:rPr>
          <w:rFonts w:hint="eastAsia"/>
          <w:b/>
          <w:bCs/>
          <w:iCs/>
          <w:lang w:val="en-US"/>
        </w:rPr>
        <w:t xml:space="preserve"> </w:t>
      </w:r>
    </w:p>
    <w:bookmarkEnd w:id="264"/>
    <w:p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265" w:name="OLE_LINK11"/>
      <w:r>
        <w:rPr>
          <w:rFonts w:hint="eastAsia"/>
          <w:bCs/>
          <w:lang w:val="en-US"/>
        </w:rPr>
        <w:t xml:space="preserve">budget </w:t>
      </w:r>
      <w:bookmarkEnd w:id="265"/>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rsidR="003E65CD" w:rsidRDefault="003E65CD" w:rsidP="003E65CD">
      <w:pPr>
        <w:widowControl w:val="0"/>
        <w:spacing w:before="120" w:after="120"/>
        <w:rPr>
          <w:bCs/>
        </w:rPr>
      </w:pPr>
      <w:r>
        <w:rPr>
          <w:rFonts w:hint="eastAsia"/>
          <w:bCs/>
          <w:lang w:val="en-US"/>
        </w:rPr>
        <w:t>In the following part of the section, we use CA_n3-n78 as an example.</w:t>
      </w:r>
    </w:p>
    <w:p w:rsidR="003E65CD" w:rsidRDefault="003E65CD" w:rsidP="003E65CD">
      <w:pPr>
        <w:widowControl w:val="0"/>
        <w:spacing w:before="120" w:after="120"/>
        <w:rPr>
          <w:b/>
          <w:bCs/>
          <w:i/>
          <w:iCs/>
          <w:u w:val="single"/>
        </w:rPr>
      </w:pPr>
      <w:bookmarkStart w:id="266" w:name="OLE_LINK17"/>
      <w:r>
        <w:rPr>
          <w:rFonts w:hint="eastAsia"/>
          <w:b/>
          <w:bCs/>
          <w:i/>
          <w:iCs/>
          <w:u w:val="single"/>
          <w:lang w:val="en-US"/>
        </w:rPr>
        <w:t>CA_n3-n78</w:t>
      </w:r>
    </w:p>
    <w:bookmarkEnd w:id="266"/>
    <w:p w:rsidR="003E65CD" w:rsidRDefault="003E65CD" w:rsidP="003E65CD">
      <w:pPr>
        <w:widowControl w:val="0"/>
        <w:spacing w:before="120" w:after="120"/>
        <w:rPr>
          <w:rFonts w:eastAsia="等线"/>
        </w:rPr>
      </w:pPr>
      <w:r>
        <w:rPr>
          <w:rFonts w:hint="eastAsia"/>
          <w:lang w:val="en-US"/>
        </w:rPr>
        <w:t xml:space="preserve">As CA_n1-n3-n78 and fallback combinations were agreed to used as the candidate band combination. For CA_n3-n78, there are </w:t>
      </w:r>
      <w:bookmarkStart w:id="267" w:name="OLE_LINK54"/>
      <w:r>
        <w:rPr>
          <w:rFonts w:hint="eastAsia"/>
          <w:lang w:val="en-US"/>
        </w:rPr>
        <w:t xml:space="preserve">IMD2/4 </w:t>
      </w:r>
      <w:bookmarkEnd w:id="267"/>
      <w:r>
        <w:rPr>
          <w:rFonts w:hint="eastAsia"/>
          <w:lang w:val="en-US"/>
        </w:rPr>
        <w:t>and 2</w:t>
      </w:r>
      <w:r>
        <w:rPr>
          <w:rFonts w:hint="eastAsia"/>
          <w:vertAlign w:val="superscript"/>
          <w:lang w:val="en-US"/>
        </w:rPr>
        <w:t>nd</w:t>
      </w:r>
      <w:r>
        <w:rPr>
          <w:rFonts w:hint="eastAsia"/>
          <w:lang w:val="en-US"/>
        </w:rPr>
        <w:t xml:space="preserve"> harmonic and</w:t>
      </w:r>
      <w:r>
        <w:rPr>
          <w:rFonts w:eastAsia="等线"/>
          <w:lang w:val="en-US"/>
        </w:rPr>
        <w:t xml:space="preserve"> harmonic mixing</w:t>
      </w:r>
      <w:r>
        <w:rPr>
          <w:rFonts w:eastAsia="等线" w:hint="eastAsia"/>
          <w:lang w:val="en-US"/>
        </w:rPr>
        <w:t xml:space="preserve"> issues.</w:t>
      </w:r>
    </w:p>
    <w:p w:rsidR="003E65CD" w:rsidRDefault="003E65CD" w:rsidP="003E65CD">
      <w:pPr>
        <w:widowControl w:val="0"/>
        <w:spacing w:before="120" w:after="120"/>
        <w:rPr>
          <w:rFonts w:eastAsia="等线"/>
          <w:u w:val="single"/>
        </w:rPr>
      </w:pPr>
      <w:bookmarkStart w:id="268" w:name="OLE_LINK3"/>
      <w:r>
        <w:rPr>
          <w:rFonts w:eastAsia="等线" w:hint="eastAsia"/>
          <w:u w:val="single"/>
          <w:lang w:val="en-US"/>
        </w:rPr>
        <w:t>IMD2/4 MSD</w:t>
      </w:r>
    </w:p>
    <w:bookmarkEnd w:id="268"/>
    <w:p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1"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49" w:type="pct"/>
            <w:shd w:val="clear" w:color="auto" w:fill="auto"/>
          </w:tcPr>
          <w:p w:rsidR="003E65CD" w:rsidRPr="00EA61A6" w:rsidRDefault="003E65CD" w:rsidP="009E658C">
            <w:pPr>
              <w:spacing w:after="0"/>
              <w:jc w:val="both"/>
              <w:rPr>
                <w:rFonts w:ascii="Arial" w:hAnsi="Arial" w:cs="Arial"/>
                <w:sz w:val="18"/>
                <w:lang w:val="en-US"/>
              </w:rPr>
            </w:pP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rsidR="003E65CD" w:rsidRPr="00EA61A6" w:rsidRDefault="003E65CD" w:rsidP="009E658C">
            <w:pPr>
              <w:spacing w:after="0"/>
              <w:jc w:val="both"/>
              <w:rPr>
                <w:rFonts w:ascii="Arial" w:hAnsi="Arial" w:cs="Arial"/>
                <w:sz w:val="18"/>
                <w:lang w:val="en-US"/>
              </w:rPr>
            </w:pPr>
          </w:p>
        </w:tc>
        <w:tc>
          <w:tcPr>
            <w:tcW w:w="495" w:type="pct"/>
            <w:shd w:val="clear" w:color="auto" w:fill="auto"/>
          </w:tcPr>
          <w:p w:rsidR="003E65CD" w:rsidRPr="00EA61A6" w:rsidRDefault="003E65CD" w:rsidP="009E658C">
            <w:pPr>
              <w:spacing w:after="0"/>
              <w:jc w:val="both"/>
              <w:rPr>
                <w:rFonts w:ascii="Arial" w:hAnsi="Arial" w:cs="Arial"/>
                <w:sz w:val="18"/>
                <w:lang w:val="en-US"/>
              </w:rPr>
            </w:pP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bookmarkStart w:id="269" w:name="OLE_LINK55"/>
            <w:r w:rsidRPr="00EA61A6">
              <w:rPr>
                <w:rFonts w:ascii="Arial" w:hAnsi="Arial" w:cs="Arial"/>
                <w:sz w:val="18"/>
                <w:lang w:val="en-US"/>
              </w:rPr>
              <w:t>CA_n3-n78</w:t>
            </w: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rsidTr="009E658C">
        <w:trPr>
          <w:trHeight w:val="187"/>
          <w:jc w:val="center"/>
        </w:trPr>
        <w:tc>
          <w:tcPr>
            <w:tcW w:w="939" w:type="pct"/>
            <w:shd w:val="clear" w:color="auto" w:fill="auto"/>
          </w:tcPr>
          <w:p w:rsidR="003E65CD" w:rsidRPr="00EA61A6" w:rsidRDefault="003E65CD" w:rsidP="009E658C">
            <w:pPr>
              <w:spacing w:after="0"/>
              <w:jc w:val="both"/>
              <w:rPr>
                <w:rFonts w:ascii="Arial" w:hAnsi="Arial" w:cs="Arial"/>
                <w:sz w:val="18"/>
                <w:lang w:val="en-US"/>
              </w:rPr>
            </w:pPr>
          </w:p>
        </w:tc>
        <w:tc>
          <w:tcPr>
            <w:tcW w:w="536"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269"/>
    <w:p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rsidR="003E65CD" w:rsidRDefault="003E65CD" w:rsidP="003E65CD">
      <w:pPr>
        <w:widowControl w:val="0"/>
        <w:spacing w:before="120" w:after="120"/>
        <w:jc w:val="center"/>
      </w:pPr>
      <w:r>
        <w:rPr>
          <w:noProof/>
        </w:rPr>
        <w:drawing>
          <wp:inline distT="0" distB="0" distL="114300" distR="114300" wp14:anchorId="49840B6E" wp14:editId="69B75D6A">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270" w:name="_Hlk118551765"/>
      <w:r w:rsidRPr="00BA4F26">
        <w:rPr>
          <w:rFonts w:ascii="Arial" w:hAnsi="Arial" w:cs="Arial"/>
          <w:b/>
        </w:rPr>
        <w:t>6.2.6-</w:t>
      </w:r>
      <w:r w:rsidRPr="00EA61A6">
        <w:rPr>
          <w:rFonts w:ascii="Arial" w:hAnsi="Arial" w:cs="Arial" w:hint="eastAsia"/>
          <w:b/>
        </w:rPr>
        <w:t>1</w:t>
      </w:r>
      <w:bookmarkEnd w:id="270"/>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rsidTr="009E658C">
        <w:trPr>
          <w:trHeight w:val="30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rsidTr="009E658C">
        <w:trPr>
          <w:trHeight w:val="186"/>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rsidTr="009E658C">
        <w:trPr>
          <w:trHeight w:val="312"/>
          <w:jc w:val="center"/>
        </w:trPr>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rsidR="003E65CD" w:rsidRDefault="003E65CD" w:rsidP="003E65CD">
      <w:pPr>
        <w:widowControl w:val="0"/>
        <w:spacing w:before="120" w:after="120"/>
      </w:pPr>
      <w:r>
        <w:rPr>
          <w:rFonts w:hint="eastAsia"/>
          <w:lang w:val="en-US"/>
        </w:rPr>
        <w:t xml:space="preserve">The IMD2/IMD4 values </w:t>
      </w:r>
      <w:bookmarkStart w:id="271"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272" w:name="_Hlk118551883"/>
      <w:r w:rsidRPr="00BA4F26">
        <w:rPr>
          <w:lang w:val="en-US"/>
        </w:rPr>
        <w:t>6.2.6-</w:t>
      </w:r>
      <w:bookmarkEnd w:id="272"/>
      <w:r>
        <w:rPr>
          <w:rFonts w:hint="eastAsia"/>
          <w:lang w:val="en-US"/>
        </w:rPr>
        <w:t xml:space="preserve">2 and </w:t>
      </w:r>
      <w:r w:rsidRPr="00BA4F26">
        <w:rPr>
          <w:lang w:val="en-US"/>
        </w:rPr>
        <w:t>6.2.6-</w:t>
      </w:r>
      <w:r>
        <w:rPr>
          <w:rFonts w:hint="eastAsia"/>
          <w:lang w:val="en-US"/>
        </w:rPr>
        <w:t>3.</w:t>
      </w:r>
      <w:bookmarkEnd w:id="271"/>
    </w:p>
    <w:p w:rsidR="003E65CD" w:rsidRPr="00EA61A6" w:rsidRDefault="003E65CD" w:rsidP="003E65CD">
      <w:pPr>
        <w:jc w:val="center"/>
        <w:rPr>
          <w:rFonts w:ascii="Arial" w:hAnsi="Arial" w:cs="Arial"/>
          <w:b/>
        </w:rPr>
      </w:pPr>
      <w:bookmarkStart w:id="273"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74" w:name="OLE_LINK73"/>
            <w:r w:rsidRPr="00EA61A6">
              <w:rPr>
                <w:rFonts w:ascii="Arial" w:hAnsi="Arial" w:cs="Arial" w:hint="eastAsia"/>
                <w:sz w:val="18"/>
                <w:lang w:val="en-US"/>
              </w:rPr>
              <w:t xml:space="preserve">Band n3 </w:t>
            </w:r>
            <w:bookmarkEnd w:id="274"/>
            <w:r w:rsidRPr="00EA61A6">
              <w:rPr>
                <w:rFonts w:ascii="Arial" w:hAnsi="Arial" w:cs="Arial" w:hint="eastAsia"/>
                <w:sz w:val="18"/>
                <w:lang w:val="en-US"/>
              </w:rPr>
              <w:t>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273"/>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bookmarkStart w:id="275" w:name="OLE_LINK2"/>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rsidR="003E65CD" w:rsidRDefault="003E65CD" w:rsidP="003E65CD">
      <w:pPr>
        <w:widowControl w:val="0"/>
        <w:spacing w:before="120" w:after="120"/>
      </w:pPr>
      <w:bookmarkStart w:id="276" w:name="OLE_LINK76"/>
      <w:bookmarkEnd w:id="275"/>
      <w:r>
        <w:rPr>
          <w:rFonts w:hint="eastAsia"/>
          <w:lang w:val="en-US"/>
        </w:rPr>
        <w:t xml:space="preserve">With other PCB isolation and antenna isolation values, where the antenna isolation values are [10, 15, 20]dB, and the PCB isolation values are [60, 65, 70, 75, 80, 85, 90]dB, the </w:t>
      </w:r>
      <w:bookmarkStart w:id="277" w:name="OLE_LINK62"/>
      <w:r>
        <w:rPr>
          <w:rFonts w:hint="eastAsia"/>
          <w:lang w:val="en-US"/>
        </w:rPr>
        <w:t>IMD2/4 MSD values</w:t>
      </w:r>
      <w:bookmarkEnd w:id="277"/>
      <w:r>
        <w:rPr>
          <w:rFonts w:hint="eastAsia"/>
          <w:lang w:val="en-US"/>
        </w:rPr>
        <w:t xml:space="preserve"> are summarized in Table </w:t>
      </w:r>
      <w:r w:rsidRPr="00BA4F26">
        <w:rPr>
          <w:lang w:val="en-US"/>
        </w:rPr>
        <w:t>6.2.6-</w:t>
      </w:r>
      <w:r>
        <w:rPr>
          <w:rFonts w:hint="eastAsia"/>
          <w:lang w:val="en-US"/>
        </w:rPr>
        <w:t xml:space="preserve">4.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278" w:name="OLE_LINK64"/>
      <w:r w:rsidRPr="00EA61A6">
        <w:rPr>
          <w:rFonts w:ascii="Arial" w:hAnsi="Arial" w:cs="Arial" w:hint="eastAsia"/>
          <w:b/>
        </w:rPr>
        <w:t xml:space="preserve">with different </w:t>
      </w:r>
      <w:bookmarkEnd w:id="278"/>
      <w:r w:rsidRPr="00EA61A6">
        <w:rPr>
          <w:rFonts w:ascii="Arial" w:hAnsi="Arial" w:cs="Arial" w:hint="eastAsia"/>
          <w:b/>
        </w:rPr>
        <w:t xml:space="preserve">antenna isolation, and different PCB isolation </w:t>
      </w:r>
    </w:p>
    <w:p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79" w:name="OLE_LINK88"/>
          </w:p>
        </w:tc>
        <w:tc>
          <w:tcPr>
            <w:tcW w:w="0" w:type="auto"/>
            <w:gridSpan w:val="2"/>
          </w:tcPr>
          <w:p w:rsidR="003E65CD" w:rsidRPr="00EA61A6" w:rsidRDefault="003E65CD" w:rsidP="009E658C">
            <w:pPr>
              <w:spacing w:after="0"/>
              <w:jc w:val="both"/>
              <w:rPr>
                <w:rFonts w:ascii="Arial" w:hAnsi="Arial" w:cs="Arial"/>
                <w:sz w:val="18"/>
                <w:lang w:val="en-US"/>
              </w:rPr>
            </w:pPr>
            <w:bookmarkStart w:id="280" w:name="OLE_LINK58"/>
            <w:r w:rsidRPr="00EA61A6">
              <w:rPr>
                <w:rFonts w:ascii="Arial" w:hAnsi="Arial" w:cs="Arial"/>
                <w:sz w:val="18"/>
                <w:lang w:val="en-US"/>
              </w:rPr>
              <w:t>Antenna iso.=</w:t>
            </w:r>
            <w:bookmarkEnd w:id="280"/>
            <w:r w:rsidRPr="00EA61A6">
              <w:rPr>
                <w:rFonts w:ascii="Arial" w:hAnsi="Arial" w:cs="Arial"/>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1" w:name="OLE_LINK60" w:colFirst="1" w:colLast="2"/>
          </w:p>
        </w:tc>
        <w:tc>
          <w:tcPr>
            <w:tcW w:w="882" w:type="dxa"/>
          </w:tcPr>
          <w:p w:rsidR="003E65CD" w:rsidRPr="00EA61A6" w:rsidRDefault="003E65CD" w:rsidP="009E658C">
            <w:pPr>
              <w:spacing w:after="0"/>
              <w:jc w:val="both"/>
              <w:rPr>
                <w:rFonts w:ascii="Arial" w:hAnsi="Arial" w:cs="Arial"/>
                <w:sz w:val="18"/>
                <w:lang w:val="en-US"/>
              </w:rPr>
            </w:pPr>
            <w:bookmarkStart w:id="282" w:name="OLE_LINK59"/>
            <w:r w:rsidRPr="00EA61A6">
              <w:rPr>
                <w:rFonts w:ascii="Arial" w:hAnsi="Arial" w:cs="Arial"/>
                <w:sz w:val="18"/>
                <w:lang w:val="en-US"/>
              </w:rPr>
              <w:t>IMD2</w:t>
            </w:r>
            <w:bookmarkEnd w:id="282"/>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3" w:name="OLE_LINK57"/>
            <w:bookmarkEnd w:id="281"/>
            <w:r w:rsidRPr="00EA61A6">
              <w:rPr>
                <w:rFonts w:ascii="Arial" w:hAnsi="Arial" w:cs="Arial"/>
                <w:sz w:val="18"/>
                <w:lang w:val="en-US"/>
              </w:rPr>
              <w:t>PCB iso. = 60dB</w:t>
            </w:r>
            <w:bookmarkEnd w:id="283"/>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84" w:name="OLE_LINK61" w:colFirst="0" w:colLast="0"/>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284"/>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276"/>
    <w:bookmarkEnd w:id="279"/>
    <w:p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rsidR="003E65CD" w:rsidRDefault="003E65CD" w:rsidP="003E65CD">
      <w:pPr>
        <w:widowControl w:val="0"/>
        <w:spacing w:before="120" w:after="120"/>
      </w:pPr>
      <w:r>
        <w:rPr>
          <w:rFonts w:hint="eastAsia"/>
          <w:lang w:val="en-US"/>
        </w:rPr>
        <w:t xml:space="preserve">For n3-n78 IMD2/4 MSD, the PA non-linear factor is </w:t>
      </w:r>
      <w:bookmarkStart w:id="285" w:name="OLE_LINK67"/>
      <w:bookmarkStart w:id="286" w:name="OLE_LINK69"/>
      <w:r>
        <w:rPr>
          <w:rFonts w:hint="eastAsia"/>
          <w:lang w:val="en-US"/>
        </w:rPr>
        <w:t xml:space="preserve">dominated </w:t>
      </w:r>
      <w:bookmarkEnd w:id="285"/>
      <w:r>
        <w:rPr>
          <w:rFonts w:hint="eastAsia"/>
          <w:lang w:val="en-US"/>
        </w:rPr>
        <w:t>factor</w:t>
      </w:r>
      <w:bookmarkEnd w:id="286"/>
      <w:r>
        <w:rPr>
          <w:rFonts w:hint="eastAsia"/>
          <w:lang w:val="en-US"/>
        </w:rPr>
        <w:t xml:space="preserve"> when the </w:t>
      </w:r>
      <w:bookmarkStart w:id="287" w:name="OLE_LINK68"/>
      <w:r>
        <w:rPr>
          <w:rFonts w:hint="eastAsia"/>
          <w:lang w:val="en-US"/>
        </w:rPr>
        <w:t>PCB isolation</w:t>
      </w:r>
      <w:bookmarkEnd w:id="287"/>
      <w:r>
        <w:rPr>
          <w:rFonts w:hint="eastAsia"/>
          <w:lang w:val="en-US"/>
        </w:rPr>
        <w:t xml:space="preserve"> is about 75dB. However, when PCB isolation is larger than 75dB, the other RF parameters like diplexer/LNA become the</w:t>
      </w:r>
      <w:bookmarkStart w:id="288" w:name="OLE_LINK70"/>
      <w:r>
        <w:rPr>
          <w:rFonts w:hint="eastAsia"/>
          <w:lang w:val="en-US"/>
        </w:rPr>
        <w:t xml:space="preserve"> domination</w:t>
      </w:r>
      <w:bookmarkEnd w:id="288"/>
      <w:r>
        <w:rPr>
          <w:rFonts w:hint="eastAsia"/>
          <w:lang w:val="en-US"/>
        </w:rPr>
        <w:t>. So in this case, if PCB isolation continue to increase, the MSD improved is quite limited. It should be noted that the situations are similar for PC2.</w:t>
      </w:r>
    </w:p>
    <w:p w:rsidR="003E65CD" w:rsidRDefault="003E65CD" w:rsidP="003E65CD">
      <w:pPr>
        <w:widowControl w:val="0"/>
        <w:spacing w:before="120" w:after="120"/>
      </w:pPr>
      <w:r>
        <w:rPr>
          <w:rFonts w:eastAsia="等线" w:hint="eastAsia"/>
          <w:u w:val="single"/>
          <w:lang w:val="en-US"/>
        </w:rPr>
        <w:t>H2 harmonic MSD</w:t>
      </w:r>
    </w:p>
    <w:p w:rsidR="003E65CD" w:rsidRDefault="003E65CD" w:rsidP="003E65CD">
      <w:pPr>
        <w:widowControl w:val="0"/>
        <w:spacing w:before="120" w:after="120"/>
      </w:pPr>
      <w:bookmarkStart w:id="289"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290" w:name="OLE_LINK75"/>
      <w:r>
        <w:rPr>
          <w:rFonts w:hint="eastAsia"/>
          <w:lang w:val="en-US"/>
        </w:rPr>
        <w:t>channel bandwidth@n78=10MHz and channel bandwidth@n3 =5MHz</w:t>
      </w:r>
      <w:bookmarkEnd w:id="290"/>
      <w:r>
        <w:rPr>
          <w:rFonts w:hint="eastAsia"/>
          <w:lang w:val="en-US"/>
        </w:rPr>
        <w:t xml:space="preserve"> is considered since it is the worst case compared to the other MSD test points of channel bandwidth@n78=100MHz and channel bandwidth@n3 =10MHz.</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289"/>
    <w:tbl>
      <w:tblPr>
        <w:tblStyle w:val="TableGrid"/>
        <w:tblW w:w="0" w:type="auto"/>
        <w:jc w:val="center"/>
        <w:tblLook w:val="04A0" w:firstRow="1" w:lastRow="0" w:firstColumn="1" w:lastColumn="0" w:noHBand="0" w:noVBand="1"/>
      </w:tblPr>
      <w:tblGrid>
        <w:gridCol w:w="3471"/>
        <w:gridCol w:w="1007"/>
        <w:gridCol w:w="1307"/>
      </w:tblGrid>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291" w:name="OLE_LINK12"/>
            <w:r w:rsidRPr="00EA61A6">
              <w:rPr>
                <w:rFonts w:ascii="Arial" w:hAnsi="Arial" w:cs="Arial" w:hint="eastAsia"/>
                <w:sz w:val="18"/>
                <w:lang w:val="en-US"/>
              </w:rPr>
              <w:t xml:space="preserve">(without CF) </w:t>
            </w:r>
            <w:bookmarkEnd w:id="291"/>
            <w:r w:rsidRPr="00EA61A6">
              <w:rPr>
                <w:rFonts w:ascii="Arial" w:hAnsi="Arial" w:cs="Arial" w:hint="eastAsia"/>
                <w:sz w:val="18"/>
                <w:lang w:val="en-US"/>
              </w:rPr>
              <w:t>(dBm)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rsidTr="009E658C">
        <w:trPr>
          <w:jc w:val="center"/>
        </w:trPr>
        <w:tc>
          <w:tcPr>
            <w:tcW w:w="0" w:type="auto"/>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rsidR="003E65CD" w:rsidRDefault="003E65CD" w:rsidP="003E65CD">
      <w:pPr>
        <w:widowControl w:val="0"/>
        <w:spacing w:before="120" w:after="120"/>
      </w:pPr>
      <w:bookmarkStart w:id="292" w:name="OLE_LINK22"/>
      <w:r>
        <w:rPr>
          <w:rFonts w:hint="eastAsia"/>
          <w:lang w:val="en-US"/>
        </w:rPr>
        <w:t xml:space="preserve">Similar as IMD2/4 MSD, using the combinations of </w:t>
      </w:r>
      <w:bookmarkStart w:id="293" w:name="OLE_LINK13"/>
      <w:r>
        <w:rPr>
          <w:rFonts w:hint="eastAsia"/>
          <w:lang w:val="en-US"/>
        </w:rPr>
        <w:t xml:space="preserve">different </w:t>
      </w:r>
      <w:bookmarkEnd w:id="293"/>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rsidR="003E65CD" w:rsidRPr="00EA61A6" w:rsidRDefault="003E65CD" w:rsidP="003E65CD">
      <w:pPr>
        <w:jc w:val="center"/>
        <w:rPr>
          <w:rFonts w:ascii="Arial" w:hAnsi="Arial" w:cs="Arial"/>
          <w:b/>
        </w:rPr>
      </w:pPr>
      <w:bookmarkStart w:id="294"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295" w:name="OLE_LINK80"/>
            <w:bookmarkEnd w:id="294"/>
          </w:p>
        </w:tc>
        <w:tc>
          <w:tcPr>
            <w:tcW w:w="0" w:type="auto"/>
          </w:tcPr>
          <w:p w:rsidR="003E65CD" w:rsidRPr="00EA61A6" w:rsidRDefault="003E65CD" w:rsidP="009E658C">
            <w:pPr>
              <w:spacing w:after="0"/>
              <w:jc w:val="both"/>
              <w:rPr>
                <w:rFonts w:ascii="Arial" w:hAnsi="Arial" w:cs="Arial"/>
                <w:sz w:val="18"/>
                <w:lang w:val="en-US"/>
              </w:rPr>
            </w:pPr>
            <w:bookmarkStart w:id="296" w:name="OLE_LINK77"/>
            <w:r w:rsidRPr="00EA61A6">
              <w:rPr>
                <w:rFonts w:ascii="Arial" w:hAnsi="Arial" w:cs="Arial" w:hint="eastAsia"/>
                <w:sz w:val="18"/>
                <w:lang w:val="en-US"/>
              </w:rPr>
              <w:t>Antenna iso.=10dB</w:t>
            </w:r>
            <w:bookmarkEnd w:id="296"/>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292"/>
    <w:bookmarkEnd w:id="295"/>
    <w:p w:rsidR="003E65CD" w:rsidRDefault="003E65CD" w:rsidP="003E65CD">
      <w:pPr>
        <w:widowControl w:val="0"/>
        <w:spacing w:before="120" w:after="120"/>
      </w:pPr>
      <w:r>
        <w:rPr>
          <w:rFonts w:eastAsia="等线" w:hint="eastAsia"/>
          <w:u w:val="single"/>
          <w:lang w:val="en-US"/>
        </w:rPr>
        <w:t>Harmonic mixing MSD</w:t>
      </w:r>
    </w:p>
    <w:p w:rsidR="003E65CD" w:rsidRDefault="003E65CD" w:rsidP="003E65CD">
      <w:pPr>
        <w:widowControl w:val="0"/>
        <w:spacing w:before="120" w:after="120"/>
      </w:pPr>
      <w:r>
        <w:rPr>
          <w:rFonts w:hint="eastAsia"/>
          <w:lang w:val="en-US"/>
        </w:rPr>
        <w:t xml:space="preserve">In current 38.101-1 spec, there is no </w:t>
      </w:r>
      <w:bookmarkStart w:id="297" w:name="OLE_LINK84"/>
      <w:r>
        <w:rPr>
          <w:rFonts w:hint="eastAsia"/>
          <w:lang w:val="en-US"/>
        </w:rPr>
        <w:t>harmonic mixing MSD</w:t>
      </w:r>
      <w:bookmarkEnd w:id="297"/>
      <w:r>
        <w:rPr>
          <w:rFonts w:hint="eastAsia"/>
          <w:lang w:val="en-US"/>
        </w:rPr>
        <w:t xml:space="preserve"> defined for PC3</w:t>
      </w:r>
      <w:bookmarkStart w:id="298" w:name="OLE_LINK85"/>
      <w:r>
        <w:rPr>
          <w:rFonts w:hint="eastAsia"/>
          <w:lang w:val="en-US"/>
        </w:rPr>
        <w:t xml:space="preserve"> </w:t>
      </w:r>
      <w:bookmarkStart w:id="299" w:name="OLE_LINK86"/>
      <w:r>
        <w:rPr>
          <w:rFonts w:hint="eastAsia"/>
          <w:lang w:val="en-US"/>
        </w:rPr>
        <w:t>n3-n78</w:t>
      </w:r>
      <w:bookmarkEnd w:id="298"/>
      <w:bookmarkEnd w:id="299"/>
      <w:r>
        <w:rPr>
          <w:rFonts w:hint="eastAsia"/>
          <w:lang w:val="en-US"/>
        </w:rPr>
        <w:t xml:space="preserve"> inter-band CA but 8.1dB harmonic mixing MSD was defined for PC2 n3-n78 when aggressor UL is PC2 n78.</w:t>
      </w:r>
    </w:p>
    <w:p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300" w:name="OLE_LINK87"/>
      <w:r>
        <w:rPr>
          <w:rFonts w:hint="eastAsia"/>
          <w:lang w:val="en-US"/>
        </w:rPr>
        <w:t>harmonic mixing MSD</w:t>
      </w:r>
      <w:bookmarkEnd w:id="300"/>
      <w:r>
        <w:rPr>
          <w:rFonts w:hint="eastAsia"/>
          <w:lang w:val="en-US"/>
        </w:rPr>
        <w:t xml:space="preserve"> of 5.7dB was reused.</w:t>
      </w:r>
    </w:p>
    <w:p w:rsidR="003E65CD" w:rsidRDefault="003E65CD" w:rsidP="003E65CD">
      <w:pPr>
        <w:widowControl w:val="0"/>
        <w:spacing w:before="120" w:after="120"/>
      </w:pPr>
      <w:r>
        <w:rPr>
          <w:rFonts w:hint="eastAsia"/>
          <w:lang w:val="en-US"/>
        </w:rPr>
        <w:t xml:space="preserve">For harmonic mixing requirements, </w:t>
      </w:r>
      <w:bookmarkStart w:id="301"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301"/>
      <w:r>
        <w:rPr>
          <w:rFonts w:hint="eastAsia"/>
          <w:lang w:val="en-US"/>
        </w:rPr>
        <w:t xml:space="preserve"> </w:t>
      </w:r>
    </w:p>
    <w:p w:rsidR="003E65CD" w:rsidRPr="00EA61A6" w:rsidRDefault="003E65CD" w:rsidP="003E65CD">
      <w:pPr>
        <w:jc w:val="center"/>
        <w:rPr>
          <w:rFonts w:ascii="Arial" w:hAnsi="Arial" w:cs="Arial"/>
          <w:b/>
        </w:rPr>
      </w:pPr>
      <w:bookmarkStart w:id="302"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03"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303"/>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bookmarkStart w:id="304"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304"/>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302"/>
    <w:p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gridSpan w:val="2"/>
          </w:tcPr>
          <w:p w:rsidR="003E65CD" w:rsidRPr="00EA61A6" w:rsidRDefault="003E65CD" w:rsidP="009E658C">
            <w:pPr>
              <w:spacing w:after="0"/>
              <w:jc w:val="both"/>
              <w:rPr>
                <w:rFonts w:ascii="Arial" w:hAnsi="Arial" w:cs="Arial"/>
                <w:sz w:val="18"/>
                <w:lang w:val="en-US"/>
              </w:rPr>
            </w:pPr>
            <w:bookmarkStart w:id="305" w:name="OLE_LINK24"/>
            <w:r w:rsidRPr="00EA61A6">
              <w:rPr>
                <w:rFonts w:ascii="Arial" w:hAnsi="Arial" w:cs="Arial" w:hint="eastAsia"/>
                <w:sz w:val="18"/>
                <w:lang w:val="en-US"/>
              </w:rPr>
              <w:t>Antenna iso.</w:t>
            </w:r>
            <w:bookmarkEnd w:id="305"/>
            <w:r w:rsidRPr="00EA61A6">
              <w:rPr>
                <w:rFonts w:ascii="Arial" w:hAnsi="Arial" w:cs="Arial" w:hint="eastAsia"/>
                <w:sz w:val="18"/>
                <w:lang w:val="en-US"/>
              </w:rPr>
              <w:t>=10dB</w:t>
            </w:r>
          </w:p>
        </w:tc>
        <w:tc>
          <w:tcPr>
            <w:tcW w:w="0" w:type="auto"/>
            <w:gridSpan w:val="2"/>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rsidR="003E65CD" w:rsidRPr="00EA61A6" w:rsidRDefault="003E65CD" w:rsidP="009E658C">
            <w:pPr>
              <w:spacing w:after="0"/>
              <w:jc w:val="both"/>
              <w:rPr>
                <w:rFonts w:ascii="Arial" w:hAnsi="Arial" w:cs="Arial"/>
                <w:sz w:val="18"/>
                <w:lang w:val="en-US"/>
              </w:rPr>
            </w:pPr>
            <w:bookmarkStart w:id="306" w:name="OLE_LINK27"/>
            <w:r w:rsidRPr="00EA61A6">
              <w:rPr>
                <w:rFonts w:ascii="Arial" w:hAnsi="Arial" w:cs="Arial" w:hint="eastAsia"/>
                <w:sz w:val="18"/>
                <w:lang w:val="en-US"/>
              </w:rPr>
              <w:t xml:space="preserve">Antenna iso. </w:t>
            </w:r>
            <w:bookmarkEnd w:id="306"/>
            <w:r w:rsidRPr="00EA61A6">
              <w:rPr>
                <w:rFonts w:ascii="Arial" w:hAnsi="Arial" w:cs="Arial" w:hint="eastAsia"/>
                <w:sz w:val="18"/>
                <w:lang w:val="en-US"/>
              </w:rPr>
              <w:t>=20dB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7" w:name="OLE_LINK89" w:colFirst="1" w:colLast="2"/>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bookmarkStart w:id="308" w:name="OLE_LINK90" w:colFirst="4" w:colLast="4"/>
            <w:bookmarkEnd w:id="307"/>
            <w:r w:rsidRPr="00EA61A6">
              <w:rPr>
                <w:rFonts w:ascii="Arial" w:hAnsi="Arial" w:cs="Arial" w:hint="eastAsia"/>
                <w:sz w:val="18"/>
                <w:lang w:val="en-US"/>
              </w:rPr>
              <w:t>PCB iso. = 60dB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308"/>
    <w:p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rsidR="003E65CD" w:rsidRPr="004214D4" w:rsidRDefault="003E65CD" w:rsidP="003E65CD">
      <w:pPr>
        <w:widowControl w:val="0"/>
        <w:spacing w:before="120" w:after="120"/>
        <w:rPr>
          <w:b/>
          <w:bCs/>
          <w:iCs/>
        </w:rPr>
      </w:pPr>
      <w:bookmarkStart w:id="309" w:name="OLE_LINK16"/>
      <w:r w:rsidRPr="004214D4">
        <w:rPr>
          <w:rFonts w:hint="eastAsia"/>
          <w:b/>
          <w:bCs/>
          <w:iCs/>
          <w:lang w:val="en-US"/>
        </w:rPr>
        <w:t>Observation 2. PCB isolation for harmonic/IMD and harmonic mixing are used to derive the corresponding MSD values are different.</w:t>
      </w:r>
    </w:p>
    <w:p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310" w:name="OLE_LINK93"/>
      <w:r w:rsidRPr="004214D4">
        <w:rPr>
          <w:rFonts w:hint="eastAsia"/>
          <w:b/>
          <w:bCs/>
          <w:iCs/>
          <w:lang w:val="en-US"/>
        </w:rPr>
        <w:t>and H2 MSD</w:t>
      </w:r>
      <w:bookmarkEnd w:id="310"/>
      <w:r w:rsidRPr="004214D4">
        <w:rPr>
          <w:rFonts w:hint="eastAsia"/>
          <w:b/>
          <w:bCs/>
          <w:iCs/>
          <w:lang w:val="en-US"/>
        </w:rPr>
        <w:t>, it is difficult to improve 20dB MSD by only increasing PCB isolation or antenna isolation.</w:t>
      </w:r>
    </w:p>
    <w:p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rsidR="003E65CD" w:rsidRPr="004214D4" w:rsidRDefault="003E65CD" w:rsidP="003E65CD">
      <w:pPr>
        <w:widowControl w:val="0"/>
        <w:spacing w:before="120" w:after="120"/>
        <w:rPr>
          <w:b/>
          <w:bCs/>
          <w:iCs/>
        </w:rPr>
      </w:pPr>
      <w:bookmarkStart w:id="311" w:name="OLE_LINK96"/>
      <w:r w:rsidRPr="004214D4">
        <w:rPr>
          <w:rFonts w:hint="eastAsia"/>
          <w:b/>
          <w:bCs/>
          <w:iCs/>
          <w:lang w:val="en-US"/>
        </w:rPr>
        <w:t xml:space="preserve">Observation 5. For IMD4, the improved MSD </w:t>
      </w:r>
      <w:bookmarkStart w:id="312" w:name="OLE_LINK97"/>
      <w:r w:rsidRPr="004214D4">
        <w:rPr>
          <w:rFonts w:hint="eastAsia"/>
          <w:b/>
          <w:bCs/>
          <w:iCs/>
          <w:lang w:val="en-US"/>
        </w:rPr>
        <w:t>is less than 5dB</w:t>
      </w:r>
      <w:bookmarkEnd w:id="312"/>
      <w:r w:rsidRPr="004214D4">
        <w:rPr>
          <w:rFonts w:hint="eastAsia"/>
          <w:b/>
          <w:bCs/>
          <w:iCs/>
          <w:lang w:val="en-US"/>
        </w:rPr>
        <w:t xml:space="preserve"> when the antenna isolation is 20dB associated with PCB isolation is 85dB.</w:t>
      </w:r>
    </w:p>
    <w:p w:rsidR="003E65CD" w:rsidRPr="004214D4" w:rsidRDefault="003E65CD" w:rsidP="003E65CD">
      <w:pPr>
        <w:widowControl w:val="0"/>
        <w:spacing w:before="120" w:after="120"/>
      </w:pPr>
      <w:bookmarkStart w:id="313" w:name="OLE_LINK30"/>
      <w:bookmarkEnd w:id="311"/>
      <w:r w:rsidRPr="004214D4">
        <w:rPr>
          <w:rFonts w:hint="eastAsia"/>
          <w:b/>
          <w:bCs/>
          <w:iCs/>
          <w:lang w:val="en-US"/>
        </w:rPr>
        <w:t>Observation 6.</w:t>
      </w:r>
      <w:bookmarkEnd w:id="313"/>
      <w:r w:rsidRPr="004214D4">
        <w:rPr>
          <w:rFonts w:hint="eastAsia"/>
          <w:b/>
          <w:bCs/>
          <w:iCs/>
          <w:lang w:val="en-US"/>
        </w:rPr>
        <w:t xml:space="preserve"> For IMD2/4, H2 and harmonic mixing MSD, the improved MSD is limited when PCB </w:t>
      </w:r>
      <w:r w:rsidRPr="004214D4">
        <w:rPr>
          <w:rFonts w:hint="eastAsia"/>
          <w:b/>
          <w:bCs/>
          <w:iCs/>
          <w:lang w:val="en-US"/>
        </w:rPr>
        <w:lastRenderedPageBreak/>
        <w:t>isolation &gt;75dB for a certain antenna isolation.</w:t>
      </w:r>
    </w:p>
    <w:bookmarkEnd w:id="309"/>
    <w:p w:rsidR="003E65CD" w:rsidRDefault="003E65CD" w:rsidP="003E65CD">
      <w:pPr>
        <w:widowControl w:val="0"/>
        <w:spacing w:before="120" w:after="120"/>
        <w:rPr>
          <w:b/>
          <w:bCs/>
          <w:i/>
          <w:iCs/>
          <w:u w:val="single"/>
        </w:rPr>
      </w:pPr>
      <w:r>
        <w:rPr>
          <w:rFonts w:hint="eastAsia"/>
          <w:b/>
          <w:bCs/>
          <w:i/>
          <w:iCs/>
          <w:u w:val="single"/>
          <w:lang w:val="en-US"/>
        </w:rPr>
        <w:t>CA_n28-n40</w:t>
      </w:r>
    </w:p>
    <w:p w:rsidR="003E65CD" w:rsidRDefault="003E65CD" w:rsidP="003E65CD">
      <w:pPr>
        <w:widowControl w:val="0"/>
        <w:spacing w:before="120" w:after="120"/>
      </w:pPr>
      <w:r>
        <w:rPr>
          <w:rFonts w:hint="eastAsia"/>
          <w:lang w:val="en-US"/>
        </w:rPr>
        <w:t xml:space="preserve">For n28-n40, </w:t>
      </w:r>
      <w:bookmarkStart w:id="314" w:name="OLE_LINK18"/>
      <w:r>
        <w:rPr>
          <w:rFonts w:hint="eastAsia"/>
          <w:lang w:val="en-US"/>
        </w:rPr>
        <w:t>harmonic mixing</w:t>
      </w:r>
      <w:bookmarkEnd w:id="314"/>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rsidR="003E65CD" w:rsidRDefault="003E65CD" w:rsidP="003E65CD">
      <w:pPr>
        <w:widowControl w:val="0"/>
        <w:spacing w:before="120" w:after="120"/>
      </w:pPr>
      <w:r>
        <w:rPr>
          <w:rFonts w:hint="eastAsia"/>
          <w:lang w:val="en-US"/>
        </w:rPr>
        <w:t>The RF architecture used in the calculation is shown below.</w:t>
      </w:r>
    </w:p>
    <w:p w:rsidR="003E65CD" w:rsidRDefault="003E65CD" w:rsidP="003E65CD">
      <w:pPr>
        <w:widowControl w:val="0"/>
        <w:spacing w:before="120" w:after="120"/>
        <w:jc w:val="center"/>
      </w:pPr>
      <w:r>
        <w:rPr>
          <w:noProof/>
        </w:rPr>
        <w:drawing>
          <wp:inline distT="0" distB="0" distL="114300" distR="114300" wp14:anchorId="3A879F46" wp14:editId="7FF60C4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rsidTr="009E658C">
        <w:trPr>
          <w:jc w:val="center"/>
        </w:trPr>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315" w:name="OLE_LINK31"/>
      <w:r>
        <w:rPr>
          <w:rFonts w:hint="eastAsia"/>
          <w:lang w:val="en-US"/>
        </w:rPr>
        <w:t>some other method may need to be adopted</w:t>
      </w:r>
      <w:bookmarkEnd w:id="315"/>
      <w:r>
        <w:rPr>
          <w:rFonts w:hint="eastAsia"/>
          <w:lang w:val="en-US"/>
        </w:rPr>
        <w:t>.</w:t>
      </w:r>
    </w:p>
    <w:p w:rsidR="003E65CD" w:rsidRPr="004214D4" w:rsidRDefault="003E65CD" w:rsidP="003E65CD">
      <w:pPr>
        <w:widowControl w:val="0"/>
        <w:spacing w:before="120" w:after="120"/>
        <w:rPr>
          <w:b/>
          <w:bCs/>
          <w:iCs/>
        </w:rPr>
      </w:pPr>
      <w:bookmarkStart w:id="316" w:name="OLE_LINK35"/>
      <w:r w:rsidRPr="004214D4">
        <w:rPr>
          <w:rFonts w:hint="eastAsia"/>
          <w:b/>
          <w:bCs/>
          <w:iCs/>
          <w:lang w:val="en-US"/>
        </w:rPr>
        <w:t>Observation 7. For n28-n40 harmonic mixing, some other method may need to be adopted to further improving the MSD value.</w:t>
      </w:r>
    </w:p>
    <w:bookmarkEnd w:id="316"/>
    <w:p w:rsidR="003E65CD" w:rsidRDefault="003E65CD" w:rsidP="003E65CD">
      <w:pPr>
        <w:widowControl w:val="0"/>
        <w:spacing w:before="120" w:after="120"/>
      </w:pPr>
      <w:r>
        <w:rPr>
          <w:rFonts w:hint="eastAsia"/>
          <w:lang w:val="en-US"/>
        </w:rPr>
        <w:t>For harmonic mixing,</w:t>
      </w:r>
      <w:bookmarkStart w:id="317" w:name="OLE_LINK28"/>
      <w:r>
        <w:rPr>
          <w:rFonts w:hint="eastAsia"/>
          <w:lang w:val="en-US"/>
        </w:rPr>
        <w:t xml:space="preserve"> no matter for n3-n78 and n28-n40, the MSD value is almost keep unchanged when the antenna isolation is increased up to 20dB</w:t>
      </w:r>
      <w:bookmarkEnd w:id="317"/>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318" w:name="OLE_LINK26"/>
      <w:r>
        <w:rPr>
          <w:rFonts w:hint="eastAsia"/>
          <w:lang w:val="en-US"/>
        </w:rPr>
        <w:t>dominated factor.</w:t>
      </w:r>
      <w:bookmarkEnd w:id="318"/>
      <w:r>
        <w:rPr>
          <w:rFonts w:hint="eastAsia"/>
          <w:lang w:val="en-US"/>
        </w:rPr>
        <w:t xml:space="preserve"> </w:t>
      </w:r>
    </w:p>
    <w:p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319"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319"/>
    </w:p>
    <w:p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320" w:name="OLE_LINK38"/>
      <w:r>
        <w:rPr>
          <w:rFonts w:hint="eastAsia"/>
          <w:lang w:val="en-US"/>
        </w:rPr>
        <w:t>PCB isolation</w:t>
      </w:r>
      <w:bookmarkEnd w:id="320"/>
      <w:r>
        <w:rPr>
          <w:rFonts w:hint="eastAsia"/>
          <w:lang w:val="en-US"/>
        </w:rPr>
        <w:t xml:space="preserve"> (&gt;75dB?) is challenge in practice. So </w:t>
      </w:r>
      <w:bookmarkStart w:id="321" w:name="OLE_LINK37"/>
      <w:r>
        <w:rPr>
          <w:rFonts w:hint="eastAsia"/>
          <w:lang w:val="en-US"/>
        </w:rPr>
        <w:t xml:space="preserve">it would be better to discuss the achievable PCB isolation/antenna isolation values in practice when companies </w:t>
      </w:r>
      <w:bookmarkStart w:id="322" w:name="OLE_LINK47"/>
      <w:r>
        <w:rPr>
          <w:rFonts w:hint="eastAsia"/>
          <w:lang w:val="en-US"/>
        </w:rPr>
        <w:t xml:space="preserve">re-evaluate </w:t>
      </w:r>
      <w:bookmarkEnd w:id="322"/>
      <w:r>
        <w:rPr>
          <w:rFonts w:hint="eastAsia"/>
          <w:lang w:val="en-US"/>
        </w:rPr>
        <w:t>how much the MSD can be improved. Otherwise, the re-evaluated may big different among companies by using difference assumption.</w:t>
      </w:r>
      <w:bookmarkEnd w:id="321"/>
    </w:p>
    <w:p w:rsidR="003E65CD" w:rsidRPr="00EA61A6" w:rsidRDefault="003E65CD" w:rsidP="003E65CD">
      <w:pPr>
        <w:rPr>
          <w:color w:val="0000FF"/>
        </w:rPr>
      </w:pPr>
    </w:p>
    <w:p w:rsidR="003E65CD" w:rsidRPr="00B34A60" w:rsidRDefault="003E65CD" w:rsidP="00B34A60">
      <w:pPr>
        <w:pStyle w:val="Heading3"/>
        <w:rPr>
          <w:rFonts w:eastAsia="Times New Roman"/>
          <w:lang w:eastAsia="en-GB"/>
        </w:rPr>
      </w:pPr>
      <w:bookmarkStart w:id="323" w:name="_Toc12909455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323"/>
    </w:p>
    <w:p w:rsidR="003E65CD" w:rsidRDefault="003E65CD" w:rsidP="003E65CD">
      <w:pPr>
        <w:rPr>
          <w:lang w:val="en-US" w:eastAsia="ko-KR"/>
        </w:rPr>
      </w:pPr>
      <w:r>
        <w:rPr>
          <w:lang w:val="en-US" w:eastAsia="ko-KR"/>
        </w:rPr>
        <w:t xml:space="preserve">MSD values are analyzed for CA_n1-n3 based on Table1 and Table2. Table </w:t>
      </w:r>
      <w:bookmarkStart w:id="324" w:name="_Hlk118552141"/>
      <w:r w:rsidRPr="00AA33D9">
        <w:rPr>
          <w:lang w:val="en-US" w:eastAsia="ko-KR"/>
        </w:rPr>
        <w:t>6.2.7</w:t>
      </w:r>
      <w:r>
        <w:rPr>
          <w:lang w:val="en-US" w:eastAsia="ko-KR"/>
        </w:rPr>
        <w:t>-</w:t>
      </w:r>
      <w:bookmarkEnd w:id="324"/>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rsidTr="009E658C">
        <w:tc>
          <w:tcPr>
            <w:tcW w:w="1971"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rsidTr="009E658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rsidR="003E65CD" w:rsidRDefault="003E65CD" w:rsidP="003E65CD">
      <w:pPr>
        <w:rPr>
          <w:lang w:val="en-US" w:eastAsia="ko-KR"/>
        </w:rPr>
      </w:pPr>
    </w:p>
    <w:p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H"/>
              <w:spacing w:line="260" w:lineRule="auto"/>
            </w:pPr>
            <w:r>
              <w:t>Source of IMD</w:t>
            </w:r>
          </w:p>
        </w:tc>
      </w:tr>
      <w:tr w:rsidR="003E65CD"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H"/>
              <w:spacing w:line="260" w:lineRule="auto"/>
            </w:pPr>
          </w:p>
        </w:tc>
      </w:tr>
      <w:tr w:rsidR="003E65CD"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t>IMD3</w:t>
            </w:r>
          </w:p>
        </w:tc>
      </w:tr>
      <w:tr w:rsidR="003E65CD"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rsidR="003E65CD" w:rsidRDefault="003E65CD" w:rsidP="009E658C">
            <w:pPr>
              <w:pStyle w:val="TAC"/>
              <w:spacing w:line="260" w:lineRule="auto"/>
            </w:pPr>
            <w:r>
              <w:rPr>
                <w:lang w:eastAsia="ja-JP"/>
              </w:rPr>
              <w:t>N/A</w:t>
            </w:r>
          </w:p>
        </w:tc>
      </w:tr>
    </w:tbl>
    <w:p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rsidTr="009E658C">
        <w:trPr>
          <w:jc w:val="center"/>
        </w:trPr>
        <w:tc>
          <w:tcPr>
            <w:tcW w:w="4927" w:type="dxa"/>
          </w:tcPr>
          <w:p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rsidTr="009E658C">
        <w:trPr>
          <w:jc w:val="center"/>
        </w:trPr>
        <w:tc>
          <w:tcPr>
            <w:tcW w:w="4927" w:type="dxa"/>
          </w:tcPr>
          <w:p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rsidR="003E65CD" w:rsidRDefault="003E65CD" w:rsidP="003E65CD">
      <w:pPr>
        <w:jc w:val="center"/>
        <w:rPr>
          <w:lang w:val="en-US" w:eastAsia="ko-KR"/>
        </w:rPr>
      </w:pPr>
    </w:p>
    <w:p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rsidR="003E65CD" w:rsidRPr="004B78BA" w:rsidRDefault="003E65CD" w:rsidP="003E65CD">
      <w:pPr>
        <w:rPr>
          <w:rFonts w:eastAsia="Malgun Gothic"/>
          <w:b/>
          <w:lang w:val="en-US" w:eastAsia="ko-KR"/>
        </w:rPr>
      </w:pPr>
    </w:p>
    <w:p w:rsidR="003E65CD" w:rsidRPr="00B34A60" w:rsidRDefault="003E65CD" w:rsidP="00B34A60">
      <w:pPr>
        <w:pStyle w:val="Heading3"/>
        <w:rPr>
          <w:rFonts w:eastAsia="Times New Roman"/>
          <w:lang w:eastAsia="en-GB"/>
        </w:rPr>
      </w:pPr>
      <w:bookmarkStart w:id="325" w:name="_Toc129094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325"/>
    </w:p>
    <w:p w:rsidR="003E65CD" w:rsidRPr="004B78BA" w:rsidRDefault="003E65CD" w:rsidP="003E65CD">
      <w:pPr>
        <w:pStyle w:val="Heading4"/>
        <w:rPr>
          <w:rFonts w:eastAsia="等线"/>
        </w:rPr>
      </w:pPr>
      <w:bookmarkStart w:id="326" w:name="_Toc129094560"/>
      <w:r w:rsidRPr="004B78BA">
        <w:rPr>
          <w:rFonts w:eastAsia="等线"/>
        </w:rPr>
        <w:t>6.2.8.1</w:t>
      </w:r>
      <w:r w:rsidRPr="004B78BA">
        <w:rPr>
          <w:rFonts w:eastAsia="等线"/>
        </w:rPr>
        <w:tab/>
        <w:t>2nd harmonic MSD analysis for CA_n3-n78</w:t>
      </w:r>
      <w:bookmarkEnd w:id="326"/>
    </w:p>
    <w:p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rsidTr="009E658C">
        <w:trPr>
          <w:trHeight w:val="285"/>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rsidTr="009E658C">
        <w:trPr>
          <w:trHeight w:val="570"/>
          <w:jc w:val="center"/>
        </w:trPr>
        <w:tc>
          <w:tcPr>
            <w:tcW w:w="232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rsidR="003E65CD" w:rsidRDefault="003E65CD" w:rsidP="003E65CD">
      <w:pPr>
        <w:jc w:val="both"/>
        <w:rPr>
          <w:szCs w:val="22"/>
        </w:rPr>
      </w:pPr>
    </w:p>
    <w:p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rsidR="003E65CD" w:rsidRDefault="003E65CD" w:rsidP="003E65CD">
      <w:pPr>
        <w:jc w:val="center"/>
        <w:rPr>
          <w:noProof/>
          <w:lang w:val="en-US"/>
        </w:rPr>
      </w:pPr>
      <w:r w:rsidRPr="003C0037">
        <w:rPr>
          <w:noProof/>
          <w:lang w:val="en-US"/>
        </w:rPr>
        <w:drawing>
          <wp:inline distT="0" distB="0" distL="0" distR="0" wp14:anchorId="1D4112ED" wp14:editId="647FC492">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rsidR="003E65CD" w:rsidRPr="008D1DFE" w:rsidRDefault="003E65CD" w:rsidP="003E65CD">
      <w:pPr>
        <w:jc w:val="both"/>
        <w:rPr>
          <w:szCs w:val="22"/>
          <w:lang w:val="en-US"/>
        </w:rPr>
      </w:pPr>
    </w:p>
    <w:p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rsidR="003E65CD" w:rsidRPr="00E127C9" w:rsidRDefault="003E65CD" w:rsidP="003E65CD">
      <w:pPr>
        <w:jc w:val="both"/>
        <w:rPr>
          <w:b/>
          <w:lang w:val="en-US"/>
        </w:rPr>
      </w:pPr>
    </w:p>
    <w:p w:rsidR="003E65CD" w:rsidRPr="004B78BA" w:rsidRDefault="003E65CD" w:rsidP="003E65CD">
      <w:pPr>
        <w:pStyle w:val="Heading4"/>
        <w:rPr>
          <w:rFonts w:eastAsia="等线"/>
        </w:rPr>
      </w:pPr>
      <w:bookmarkStart w:id="327" w:name="_Toc129094561"/>
      <w:r w:rsidRPr="004B78BA">
        <w:rPr>
          <w:rFonts w:eastAsia="等线"/>
        </w:rPr>
        <w:t>6.2.8.2</w:t>
      </w:r>
      <w:r w:rsidRPr="004B78BA">
        <w:rPr>
          <w:rFonts w:eastAsia="等线"/>
        </w:rPr>
        <w:tab/>
        <w:t>IMD MSD analysis for CA_n3-n78</w:t>
      </w:r>
      <w:bookmarkEnd w:id="327"/>
    </w:p>
    <w:p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rsidTr="009E658C">
        <w:trPr>
          <w:trHeight w:val="259"/>
          <w:jc w:val="center"/>
        </w:trPr>
        <w:tc>
          <w:tcPr>
            <w:tcW w:w="1845" w:type="dxa"/>
            <w:vAlign w:val="center"/>
          </w:tcPr>
          <w:p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rsidR="003E65CD" w:rsidRDefault="003E65CD" w:rsidP="009E658C">
            <w:pPr>
              <w:spacing w:after="0"/>
              <w:rPr>
                <w:rFonts w:ascii="Arial" w:hAnsi="Arial" w:cs="Arial"/>
                <w:color w:val="000000"/>
                <w:sz w:val="18"/>
                <w:szCs w:val="18"/>
                <w:lang w:val="en-US"/>
              </w:rPr>
            </w:pPr>
          </w:p>
        </w:tc>
      </w:tr>
    </w:tbl>
    <w:p w:rsidR="003E65CD" w:rsidRDefault="003E65CD" w:rsidP="003E65CD">
      <w:pPr>
        <w:jc w:val="both"/>
        <w:rPr>
          <w:szCs w:val="22"/>
          <w:lang w:val="en-US"/>
        </w:rPr>
      </w:pPr>
    </w:p>
    <w:p w:rsidR="003E65CD" w:rsidRPr="004B78BA" w:rsidRDefault="003E65CD" w:rsidP="003E65CD">
      <w:pPr>
        <w:pStyle w:val="Heading5"/>
        <w:ind w:left="1418" w:hanging="1418"/>
        <w:rPr>
          <w:rFonts w:eastAsia="等线"/>
          <w:sz w:val="24"/>
        </w:rPr>
      </w:pPr>
      <w:bookmarkStart w:id="328" w:name="_Toc129094562"/>
      <w:r w:rsidRPr="004B78BA">
        <w:rPr>
          <w:rFonts w:eastAsia="等线"/>
          <w:sz w:val="24"/>
        </w:rPr>
        <w:t>6.2.8.2.1</w:t>
      </w:r>
      <w:r>
        <w:rPr>
          <w:rFonts w:eastAsia="等线"/>
          <w:sz w:val="24"/>
        </w:rPr>
        <w:tab/>
      </w:r>
      <w:r w:rsidRPr="004B78BA">
        <w:rPr>
          <w:rFonts w:eastAsia="等线" w:hint="eastAsia"/>
          <w:sz w:val="24"/>
        </w:rPr>
        <w:t>I</w:t>
      </w:r>
      <w:r w:rsidRPr="004B78BA">
        <w:rPr>
          <w:rFonts w:eastAsia="等线"/>
          <w:sz w:val="24"/>
        </w:rPr>
        <w:t>MD2 MSD</w:t>
      </w:r>
      <w:bookmarkEnd w:id="328"/>
    </w:p>
    <w:p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rsidR="003E65CD" w:rsidRDefault="003E65CD" w:rsidP="003E65CD">
      <w:pPr>
        <w:jc w:val="center"/>
        <w:rPr>
          <w:noProof/>
          <w:lang w:val="en-US"/>
        </w:rPr>
      </w:pPr>
      <w:r w:rsidRPr="00F43D6F">
        <w:rPr>
          <w:noProof/>
          <w:lang w:val="en-US"/>
        </w:rPr>
        <w:drawing>
          <wp:inline distT="0" distB="0" distL="0" distR="0" wp14:anchorId="14A4F0E7" wp14:editId="16BA9BEC">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rsidR="003E65CD" w:rsidRPr="00F43D6F" w:rsidRDefault="003E65CD" w:rsidP="003E65CD">
      <w:pPr>
        <w:jc w:val="center"/>
        <w:rPr>
          <w:noProof/>
          <w:lang w:val="en-US"/>
        </w:rPr>
      </w:pPr>
    </w:p>
    <w:p w:rsidR="003E65CD" w:rsidRDefault="003E65CD" w:rsidP="003E65CD">
      <w:pPr>
        <w:jc w:val="center"/>
        <w:rPr>
          <w:noProof/>
          <w:lang w:val="en-US"/>
        </w:rPr>
      </w:pPr>
      <w:r w:rsidRPr="00FE3B75">
        <w:rPr>
          <w:noProof/>
          <w:lang w:val="en-US"/>
        </w:rPr>
        <w:drawing>
          <wp:inline distT="0" distB="0" distL="0" distR="0" wp14:anchorId="0FFC6396" wp14:editId="60852378">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rsidR="003E65CD" w:rsidRDefault="003E65CD" w:rsidP="003E65CD">
      <w:pPr>
        <w:jc w:val="both"/>
        <w:rPr>
          <w:b/>
          <w:lang w:val="en-US"/>
        </w:rPr>
      </w:pPr>
    </w:p>
    <w:p w:rsidR="003E65CD" w:rsidRPr="004B78BA" w:rsidRDefault="003E65CD" w:rsidP="003E65CD">
      <w:pPr>
        <w:pStyle w:val="Heading5"/>
        <w:ind w:left="1418" w:hanging="1418"/>
        <w:rPr>
          <w:rFonts w:eastAsia="等线"/>
          <w:sz w:val="24"/>
        </w:rPr>
      </w:pPr>
      <w:bookmarkStart w:id="329" w:name="_Toc129094563"/>
      <w:r w:rsidRPr="004B78BA">
        <w:rPr>
          <w:rFonts w:eastAsia="等线"/>
          <w:sz w:val="24"/>
        </w:rPr>
        <w:t>6.2.8.2.</w:t>
      </w:r>
      <w:r>
        <w:rPr>
          <w:rFonts w:eastAsia="等线"/>
          <w:sz w:val="24"/>
        </w:rPr>
        <w:t>2</w:t>
      </w:r>
      <w:r>
        <w:rPr>
          <w:rFonts w:eastAsia="等线"/>
          <w:sz w:val="24"/>
        </w:rPr>
        <w:tab/>
      </w:r>
      <w:r w:rsidRPr="004B78BA">
        <w:rPr>
          <w:rFonts w:eastAsia="等线" w:hint="eastAsia"/>
          <w:sz w:val="24"/>
        </w:rPr>
        <w:t>I</w:t>
      </w:r>
      <w:r w:rsidRPr="004B78BA">
        <w:rPr>
          <w:rFonts w:eastAsia="等线"/>
          <w:sz w:val="24"/>
        </w:rPr>
        <w:t>MD4 MSD</w:t>
      </w:r>
      <w:bookmarkEnd w:id="329"/>
    </w:p>
    <w:p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rsidR="003E65CD" w:rsidRDefault="003E65CD" w:rsidP="003E65CD">
      <w:pPr>
        <w:jc w:val="center"/>
        <w:rPr>
          <w:noProof/>
          <w:lang w:val="en-US"/>
        </w:rPr>
      </w:pPr>
      <w:r w:rsidRPr="00D70801">
        <w:rPr>
          <w:noProof/>
          <w:lang w:val="en-US"/>
        </w:rPr>
        <w:drawing>
          <wp:inline distT="0" distB="0" distL="0" distR="0" wp14:anchorId="6EAE9259" wp14:editId="3A3165C8">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rsidR="003E65CD" w:rsidRPr="00E127C9" w:rsidRDefault="003E65CD" w:rsidP="003E65CD">
      <w:pPr>
        <w:jc w:val="center"/>
        <w:rPr>
          <w:noProof/>
          <w:lang w:val="en-US"/>
        </w:rPr>
      </w:pPr>
    </w:p>
    <w:p w:rsidR="003E65CD" w:rsidRDefault="003E65CD" w:rsidP="003E65CD">
      <w:pPr>
        <w:jc w:val="center"/>
        <w:rPr>
          <w:noProof/>
          <w:lang w:val="en-US"/>
        </w:rPr>
      </w:pPr>
      <w:r w:rsidRPr="00D70801">
        <w:rPr>
          <w:noProof/>
          <w:lang w:val="en-US"/>
        </w:rPr>
        <w:lastRenderedPageBreak/>
        <w:drawing>
          <wp:inline distT="0" distB="0" distL="0" distR="0" wp14:anchorId="141A7077" wp14:editId="555951A8">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rsidR="003E65CD" w:rsidRDefault="003E65CD" w:rsidP="003E65CD">
      <w:pPr>
        <w:jc w:val="both"/>
        <w:rPr>
          <w:b/>
          <w:lang w:val="en-US"/>
        </w:rPr>
      </w:pPr>
      <w:r>
        <w:rPr>
          <w:b/>
          <w:lang w:val="en-US"/>
        </w:rPr>
        <w:t>Observation 2: improving the antenna isolation can reduce the MSD</w:t>
      </w:r>
      <w:r>
        <w:rPr>
          <w:rFonts w:hint="eastAsia"/>
          <w:b/>
          <w:lang w:val="en-US"/>
        </w:rPr>
        <w:t>.</w:t>
      </w:r>
    </w:p>
    <w:p w:rsidR="003E65CD" w:rsidRDefault="003E65CD" w:rsidP="003E65CD">
      <w:pPr>
        <w:jc w:val="both"/>
        <w:rPr>
          <w:b/>
          <w:lang w:val="en-US"/>
        </w:rPr>
      </w:pPr>
    </w:p>
    <w:p w:rsidR="003E65CD" w:rsidRPr="004B78BA" w:rsidRDefault="003E65CD" w:rsidP="003E65CD">
      <w:pPr>
        <w:pStyle w:val="Heading4"/>
        <w:rPr>
          <w:rFonts w:eastAsia="等线"/>
        </w:rPr>
      </w:pPr>
      <w:bookmarkStart w:id="330" w:name="_Toc129094564"/>
      <w:r w:rsidRPr="004B78BA">
        <w:rPr>
          <w:rFonts w:eastAsia="等线"/>
        </w:rPr>
        <w:t>6.2.8.3</w:t>
      </w:r>
      <w:r>
        <w:rPr>
          <w:rFonts w:eastAsia="等线"/>
        </w:rPr>
        <w:tab/>
      </w:r>
      <w:r w:rsidRPr="004B78BA">
        <w:rPr>
          <w:rFonts w:eastAsia="等线"/>
        </w:rPr>
        <w:t>Comparison of MSD improvement for different MSD types</w:t>
      </w:r>
      <w:bookmarkEnd w:id="330"/>
    </w:p>
    <w:p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rsidTr="009E658C">
        <w:trPr>
          <w:trHeight w:val="870"/>
          <w:jc w:val="center"/>
        </w:trPr>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rsidTr="009E658C">
        <w:trPr>
          <w:trHeight w:val="26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rsidTr="009E658C">
        <w:trPr>
          <w:trHeight w:val="499"/>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rsidTr="009E658C">
        <w:trPr>
          <w:trHeight w:val="327"/>
          <w:jc w:val="center"/>
        </w:trPr>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rsidR="003E65CD" w:rsidRPr="004C2AB1" w:rsidRDefault="003E65CD" w:rsidP="003E65CD">
      <w:pPr>
        <w:jc w:val="both"/>
        <w:rPr>
          <w:b/>
          <w:lang w:val="en-US"/>
        </w:rPr>
      </w:pPr>
    </w:p>
    <w:p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等线"/>
          <w:b/>
          <w:lang w:val="en-US"/>
        </w:rPr>
        <w:t>delta MSD value could be above 10</w:t>
      </w:r>
      <w:r>
        <w:rPr>
          <w:rFonts w:eastAsia="等线"/>
          <w:b/>
          <w:lang w:val="en-US"/>
        </w:rPr>
        <w:t xml:space="preserve"> </w:t>
      </w:r>
      <w:r w:rsidRPr="00600A14">
        <w:rPr>
          <w:rFonts w:eastAsia="等线"/>
          <w:b/>
          <w:lang w:val="en-US"/>
        </w:rPr>
        <w:t>dB.</w:t>
      </w:r>
      <w:r>
        <w:rPr>
          <w:rFonts w:eastAsia="等线"/>
          <w:lang w:val="en-US"/>
        </w:rPr>
        <w:t xml:space="preserve"> </w:t>
      </w:r>
    </w:p>
    <w:p w:rsidR="003E65CD" w:rsidRDefault="003E65CD" w:rsidP="003E65CD">
      <w:pPr>
        <w:rPr>
          <w:ins w:id="331" w:author="Huawei" w:date="2023-03-07T14:48:00Z"/>
          <w:color w:val="0000FF"/>
          <w:lang w:val="en-US"/>
        </w:rPr>
      </w:pPr>
    </w:p>
    <w:p w:rsidR="00CD40A4" w:rsidRPr="00CC6C8D" w:rsidRDefault="00CD40A4" w:rsidP="00CD40A4">
      <w:pPr>
        <w:pStyle w:val="Heading4"/>
        <w:rPr>
          <w:ins w:id="332" w:author="Huawei" w:date="2023-03-07T14:48:00Z"/>
          <w:rFonts w:eastAsia="等线"/>
        </w:rPr>
      </w:pPr>
      <w:bookmarkStart w:id="333" w:name="_Toc129094565"/>
      <w:ins w:id="334" w:author="Huawei" w:date="2023-03-07T14:48:00Z">
        <w:r w:rsidRPr="004B78BA">
          <w:rPr>
            <w:rFonts w:eastAsia="等线"/>
          </w:rPr>
          <w:t>6.2.8.</w:t>
        </w:r>
        <w:r>
          <w:rPr>
            <w:rFonts w:eastAsia="等线"/>
          </w:rPr>
          <w:t>4</w:t>
        </w:r>
        <w:r>
          <w:rPr>
            <w:rFonts w:eastAsia="等线"/>
          </w:rPr>
          <w:tab/>
        </w:r>
        <w:r w:rsidRPr="00CC6C8D">
          <w:rPr>
            <w:rFonts w:eastAsia="等线"/>
          </w:rPr>
          <w:t>C</w:t>
        </w:r>
        <w:r w:rsidRPr="00CC6C8D">
          <w:rPr>
            <w:rFonts w:eastAsia="等线" w:hint="eastAsia"/>
          </w:rPr>
          <w:t>ross</w:t>
        </w:r>
        <w:r w:rsidRPr="00CC6C8D">
          <w:rPr>
            <w:rFonts w:eastAsia="等线"/>
          </w:rPr>
          <w:t xml:space="preserve"> </w:t>
        </w:r>
        <w:r w:rsidRPr="00CC6C8D">
          <w:rPr>
            <w:rFonts w:eastAsia="等线" w:hint="eastAsia"/>
          </w:rPr>
          <w:t>band</w:t>
        </w:r>
        <w:r w:rsidRPr="00CC6C8D">
          <w:rPr>
            <w:rFonts w:eastAsia="等线"/>
          </w:rPr>
          <w:t xml:space="preserve"> isolation for CA_n1-n3</w:t>
        </w:r>
        <w:r>
          <w:rPr>
            <w:rFonts w:eastAsia="等线"/>
          </w:rPr>
          <w:t xml:space="preserve"> (R4-2219037)</w:t>
        </w:r>
        <w:bookmarkEnd w:id="333"/>
      </w:ins>
    </w:p>
    <w:p w:rsidR="00CD40A4" w:rsidRDefault="00CD40A4" w:rsidP="00CD40A4">
      <w:pPr>
        <w:jc w:val="both"/>
        <w:rPr>
          <w:ins w:id="335" w:author="Huawei" w:date="2023-03-07T14:48:00Z"/>
          <w:szCs w:val="22"/>
          <w:lang w:eastAsia="zh-CN"/>
        </w:rPr>
      </w:pPr>
      <w:ins w:id="336" w:author="Huawei" w:date="2023-03-07T14:48:00Z">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ins>
    </w:p>
    <w:p w:rsidR="00CD40A4" w:rsidRDefault="00CD40A4" w:rsidP="00CD40A4">
      <w:pPr>
        <w:jc w:val="both"/>
        <w:rPr>
          <w:ins w:id="337" w:author="Huawei" w:date="2023-03-07T14:48:00Z"/>
          <w:szCs w:val="22"/>
          <w:lang w:eastAsia="zh-CN"/>
        </w:rPr>
      </w:pPr>
    </w:p>
    <w:p w:rsidR="00CD40A4" w:rsidRPr="00074680" w:rsidRDefault="00CD40A4" w:rsidP="00CD40A4">
      <w:pPr>
        <w:jc w:val="center"/>
        <w:rPr>
          <w:ins w:id="338" w:author="Huawei" w:date="2023-03-07T14:48:00Z"/>
          <w:rFonts w:hint="eastAsia"/>
          <w:szCs w:val="22"/>
          <w:lang w:eastAsia="zh-CN"/>
        </w:rPr>
      </w:pPr>
      <w:ins w:id="339" w:author="Huawei" w:date="2023-03-07T14:48:00Z">
        <w:r w:rsidRPr="009D50D6">
          <w:rPr>
            <w:rFonts w:ascii="Arial" w:eastAsia="等线" w:hAnsi="Arial" w:cs="Arial"/>
            <w:b/>
          </w:rPr>
          <w:lastRenderedPageBreak/>
          <w:t>Table 6.2.8.4-1</w:t>
        </w:r>
      </w:ins>
      <w:ins w:id="340" w:author="Huawei" w:date="2023-03-07T14:49:00Z">
        <w:r>
          <w:rPr>
            <w:rFonts w:ascii="Arial" w:eastAsia="等线" w:hAnsi="Arial" w:cs="Arial"/>
            <w:b/>
          </w:rPr>
          <w:t>:</w:t>
        </w:r>
      </w:ins>
      <w:ins w:id="341" w:author="Huawei" w:date="2023-03-07T14:48:00Z">
        <w:r w:rsidRPr="009D50D6">
          <w:rPr>
            <w:rFonts w:ascii="Arial" w:eastAsia="等线" w:hAnsi="Arial" w:cs="Arial"/>
            <w:b/>
          </w:rPr>
          <w:t xml:space="preserve"> RF-front component linearity IP3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rsidTr="00BA6C68">
        <w:trPr>
          <w:trHeight w:val="259"/>
          <w:jc w:val="center"/>
          <w:ins w:id="342" w:author="Huawei" w:date="2023-03-07T14:48:00Z"/>
        </w:trPr>
        <w:tc>
          <w:tcPr>
            <w:tcW w:w="1845" w:type="dxa"/>
            <w:vAlign w:val="center"/>
          </w:tcPr>
          <w:p w:rsidR="00CD40A4" w:rsidRPr="00CC6C8D" w:rsidRDefault="00CD40A4" w:rsidP="00CD40A4">
            <w:pPr>
              <w:spacing w:after="0"/>
              <w:rPr>
                <w:ins w:id="343" w:author="Huawei" w:date="2023-03-07T14:48:00Z"/>
                <w:rFonts w:ascii="Arial" w:eastAsia="等线" w:hAnsi="Arial" w:cs="Arial" w:hint="eastAsia"/>
                <w:b/>
                <w:color w:val="000000"/>
                <w:sz w:val="18"/>
                <w:szCs w:val="18"/>
                <w:lang w:val="en-US" w:eastAsia="zh-CN"/>
              </w:rPr>
            </w:pPr>
            <w:ins w:id="344" w:author="Huawei" w:date="2023-03-07T14:48:00Z">
              <w:r w:rsidRPr="00CC6C8D">
                <w:rPr>
                  <w:rFonts w:ascii="Arial" w:eastAsia="等线" w:hAnsi="Arial" w:cs="Arial" w:hint="eastAsia"/>
                  <w:b/>
                  <w:color w:val="000000"/>
                  <w:sz w:val="18"/>
                  <w:szCs w:val="18"/>
                  <w:lang w:val="en-US" w:eastAsia="zh-CN"/>
                </w:rPr>
                <w:t>R</w:t>
              </w:r>
              <w:r w:rsidRPr="00CC6C8D">
                <w:rPr>
                  <w:rFonts w:ascii="Arial" w:eastAsia="等线" w:hAnsi="Arial" w:cs="Arial"/>
                  <w:b/>
                  <w:color w:val="000000"/>
                  <w:sz w:val="18"/>
                  <w:szCs w:val="18"/>
                  <w:lang w:val="en-US" w:eastAsia="zh-CN"/>
                </w:rPr>
                <w:t>F component</w:t>
              </w:r>
            </w:ins>
          </w:p>
        </w:tc>
        <w:tc>
          <w:tcPr>
            <w:tcW w:w="2196" w:type="dxa"/>
          </w:tcPr>
          <w:p w:rsidR="00CD40A4" w:rsidRPr="00CC6C8D" w:rsidRDefault="00CD40A4" w:rsidP="00CD40A4">
            <w:pPr>
              <w:spacing w:after="0"/>
              <w:jc w:val="center"/>
              <w:rPr>
                <w:ins w:id="345" w:author="Huawei" w:date="2023-03-07T14:48:00Z"/>
                <w:rFonts w:ascii="Arial" w:hAnsi="Arial" w:cs="Arial"/>
                <w:b/>
                <w:color w:val="000000"/>
                <w:sz w:val="18"/>
                <w:szCs w:val="18"/>
                <w:lang w:val="en-US" w:eastAsia="zh-CN"/>
              </w:rPr>
            </w:pPr>
            <w:ins w:id="346" w:author="Huawei" w:date="2023-03-07T14:48:00Z">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ins>
          </w:p>
        </w:tc>
      </w:tr>
      <w:tr w:rsidR="00CD40A4" w:rsidTr="00BA6C68">
        <w:trPr>
          <w:trHeight w:val="259"/>
          <w:jc w:val="center"/>
          <w:ins w:id="347" w:author="Huawei" w:date="2023-03-07T14:48:00Z"/>
        </w:trPr>
        <w:tc>
          <w:tcPr>
            <w:tcW w:w="1845" w:type="dxa"/>
            <w:vAlign w:val="center"/>
          </w:tcPr>
          <w:p w:rsidR="00CD40A4" w:rsidRPr="00C37CCC" w:rsidRDefault="00CD40A4" w:rsidP="00CD40A4">
            <w:pPr>
              <w:spacing w:after="0"/>
              <w:rPr>
                <w:ins w:id="348" w:author="Huawei" w:date="2023-03-07T14:48:00Z"/>
                <w:rFonts w:ascii="Arial" w:eastAsia="Times New Roman" w:hAnsi="Arial" w:cs="Arial"/>
                <w:color w:val="000000"/>
                <w:sz w:val="18"/>
                <w:szCs w:val="18"/>
                <w:lang w:val="en-US" w:eastAsia="zh-CN"/>
              </w:rPr>
            </w:pPr>
            <w:ins w:id="349" w:author="Huawei" w:date="2023-03-07T14:48:00Z">
              <w:r w:rsidRPr="00C37CCC">
                <w:rPr>
                  <w:rFonts w:ascii="Arial" w:eastAsia="Times New Roman" w:hAnsi="Arial" w:cs="Arial"/>
                  <w:color w:val="000000"/>
                  <w:sz w:val="18"/>
                  <w:szCs w:val="18"/>
                  <w:lang w:val="en-US" w:eastAsia="zh-CN"/>
                </w:rPr>
                <w:t>Ant. Switch</w:t>
              </w:r>
            </w:ins>
          </w:p>
        </w:tc>
        <w:tc>
          <w:tcPr>
            <w:tcW w:w="2196" w:type="dxa"/>
          </w:tcPr>
          <w:p w:rsidR="00CD40A4" w:rsidRPr="00C37CCC" w:rsidRDefault="00CD40A4" w:rsidP="00CD40A4">
            <w:pPr>
              <w:spacing w:after="0"/>
              <w:jc w:val="center"/>
              <w:rPr>
                <w:ins w:id="350" w:author="Huawei" w:date="2023-03-07T14:48:00Z"/>
                <w:rFonts w:ascii="Arial" w:hAnsi="Arial" w:cs="Arial"/>
                <w:color w:val="000000"/>
                <w:sz w:val="18"/>
                <w:szCs w:val="18"/>
                <w:lang w:val="en-US" w:eastAsia="zh-CN"/>
              </w:rPr>
            </w:pPr>
            <w:ins w:id="351" w:author="Huawei" w:date="2023-03-07T14:48:00Z">
              <w:r w:rsidRPr="00C37CCC">
                <w:rPr>
                  <w:rFonts w:ascii="Arial" w:hAnsi="Arial" w:cs="Arial"/>
                  <w:color w:val="000000"/>
                  <w:sz w:val="18"/>
                  <w:szCs w:val="18"/>
                  <w:lang w:val="en-US" w:eastAsia="zh-CN"/>
                </w:rPr>
                <w:t>68</w:t>
              </w:r>
            </w:ins>
          </w:p>
        </w:tc>
      </w:tr>
      <w:tr w:rsidR="00CD40A4" w:rsidTr="00BA6C68">
        <w:trPr>
          <w:trHeight w:val="259"/>
          <w:jc w:val="center"/>
          <w:ins w:id="352" w:author="Huawei" w:date="2023-03-07T14:48:00Z"/>
        </w:trPr>
        <w:tc>
          <w:tcPr>
            <w:tcW w:w="1845" w:type="dxa"/>
            <w:vAlign w:val="center"/>
          </w:tcPr>
          <w:p w:rsidR="00CD40A4" w:rsidRPr="00C37CCC" w:rsidRDefault="00CD40A4" w:rsidP="00CD40A4">
            <w:pPr>
              <w:spacing w:after="0"/>
              <w:rPr>
                <w:ins w:id="353" w:author="Huawei" w:date="2023-03-07T14:48:00Z"/>
                <w:rFonts w:ascii="Arial" w:eastAsia="Times New Roman" w:hAnsi="Arial" w:cs="Arial"/>
                <w:color w:val="000000"/>
                <w:sz w:val="18"/>
                <w:szCs w:val="18"/>
                <w:lang w:val="en-US" w:eastAsia="zh-CN"/>
              </w:rPr>
            </w:pPr>
            <w:ins w:id="354" w:author="Huawei" w:date="2023-03-07T14:48:00Z">
              <w:r w:rsidRPr="00C37CCC">
                <w:rPr>
                  <w:rFonts w:ascii="Arial" w:eastAsia="Times New Roman" w:hAnsi="Arial" w:cs="Arial"/>
                  <w:color w:val="000000"/>
                  <w:sz w:val="18"/>
                  <w:szCs w:val="18"/>
                  <w:lang w:val="en-US" w:eastAsia="zh-CN"/>
                </w:rPr>
                <w:t>Quadplexer</w:t>
              </w:r>
            </w:ins>
          </w:p>
        </w:tc>
        <w:tc>
          <w:tcPr>
            <w:tcW w:w="2196" w:type="dxa"/>
          </w:tcPr>
          <w:p w:rsidR="00CD40A4" w:rsidRPr="00C37CCC" w:rsidRDefault="00CD40A4" w:rsidP="00CD40A4">
            <w:pPr>
              <w:spacing w:after="0"/>
              <w:jc w:val="center"/>
              <w:rPr>
                <w:ins w:id="355" w:author="Huawei" w:date="2023-03-07T14:48:00Z"/>
                <w:rFonts w:ascii="Arial" w:hAnsi="Arial" w:cs="Arial"/>
                <w:color w:val="000000"/>
                <w:sz w:val="18"/>
                <w:szCs w:val="18"/>
                <w:lang w:val="en-US" w:eastAsia="zh-CN"/>
              </w:rPr>
            </w:pPr>
            <w:ins w:id="356" w:author="Huawei" w:date="2023-03-07T14:48:00Z">
              <w:r w:rsidRPr="00C37CCC">
                <w:rPr>
                  <w:rFonts w:ascii="Arial" w:hAnsi="Arial" w:cs="Arial"/>
                  <w:color w:val="000000"/>
                  <w:sz w:val="18"/>
                  <w:szCs w:val="18"/>
                  <w:lang w:val="en-US" w:eastAsia="zh-CN"/>
                </w:rPr>
                <w:t>74</w:t>
              </w:r>
            </w:ins>
          </w:p>
        </w:tc>
      </w:tr>
      <w:tr w:rsidR="00CD40A4" w:rsidTr="00BA6C68">
        <w:trPr>
          <w:trHeight w:val="259"/>
          <w:jc w:val="center"/>
          <w:ins w:id="357" w:author="Huawei" w:date="2023-03-07T14:48:00Z"/>
        </w:trPr>
        <w:tc>
          <w:tcPr>
            <w:tcW w:w="1845" w:type="dxa"/>
            <w:vAlign w:val="center"/>
          </w:tcPr>
          <w:p w:rsidR="00CD40A4" w:rsidRPr="00C37CCC" w:rsidRDefault="00CD40A4" w:rsidP="00CD40A4">
            <w:pPr>
              <w:spacing w:after="0"/>
              <w:rPr>
                <w:ins w:id="358" w:author="Huawei" w:date="2023-03-07T14:48:00Z"/>
                <w:rFonts w:ascii="Arial" w:eastAsia="Times New Roman" w:hAnsi="Arial" w:cs="Arial"/>
                <w:color w:val="000000"/>
                <w:sz w:val="18"/>
                <w:szCs w:val="18"/>
                <w:lang w:val="en-US" w:eastAsia="zh-CN"/>
              </w:rPr>
            </w:pPr>
            <w:ins w:id="359" w:author="Huawei" w:date="2023-03-07T14:48:00Z">
              <w:r w:rsidRPr="00C37CCC">
                <w:rPr>
                  <w:rFonts w:ascii="Arial" w:eastAsia="Times New Roman" w:hAnsi="Arial" w:cs="Arial"/>
                  <w:color w:val="000000"/>
                  <w:sz w:val="18"/>
                  <w:szCs w:val="18"/>
                  <w:lang w:val="en-US" w:eastAsia="zh-CN"/>
                </w:rPr>
                <w:t>PA Forward</w:t>
              </w:r>
            </w:ins>
          </w:p>
        </w:tc>
        <w:tc>
          <w:tcPr>
            <w:tcW w:w="2196" w:type="dxa"/>
          </w:tcPr>
          <w:p w:rsidR="00CD40A4" w:rsidRPr="00C37CCC" w:rsidRDefault="00CD40A4" w:rsidP="00CD40A4">
            <w:pPr>
              <w:spacing w:after="0"/>
              <w:jc w:val="center"/>
              <w:rPr>
                <w:ins w:id="360" w:author="Huawei" w:date="2023-03-07T14:48:00Z"/>
                <w:rFonts w:ascii="Arial" w:hAnsi="Arial" w:cs="Arial"/>
                <w:color w:val="000000"/>
                <w:sz w:val="18"/>
                <w:szCs w:val="18"/>
                <w:lang w:val="en-US" w:eastAsia="zh-CN"/>
              </w:rPr>
            </w:pPr>
            <w:ins w:id="361" w:author="Huawei" w:date="2023-03-07T14:48:00Z">
              <w:r w:rsidRPr="00C37CCC">
                <w:rPr>
                  <w:rFonts w:ascii="Arial" w:hAnsi="Arial" w:cs="Arial"/>
                  <w:color w:val="000000"/>
                  <w:sz w:val="18"/>
                  <w:szCs w:val="18"/>
                  <w:lang w:val="en-US" w:eastAsia="zh-CN"/>
                </w:rPr>
                <w:t>30</w:t>
              </w:r>
            </w:ins>
          </w:p>
        </w:tc>
      </w:tr>
      <w:tr w:rsidR="00CD40A4" w:rsidTr="00BA6C68">
        <w:trPr>
          <w:trHeight w:val="259"/>
          <w:jc w:val="center"/>
          <w:ins w:id="362" w:author="Huawei" w:date="2023-03-07T14:48:00Z"/>
        </w:trPr>
        <w:tc>
          <w:tcPr>
            <w:tcW w:w="1845" w:type="dxa"/>
            <w:vAlign w:val="center"/>
          </w:tcPr>
          <w:p w:rsidR="00CD40A4" w:rsidRPr="00C37CCC" w:rsidRDefault="00CD40A4" w:rsidP="00CD40A4">
            <w:pPr>
              <w:spacing w:after="0"/>
              <w:rPr>
                <w:ins w:id="363" w:author="Huawei" w:date="2023-03-07T14:48:00Z"/>
                <w:rFonts w:ascii="Arial" w:eastAsia="Times New Roman" w:hAnsi="Arial" w:cs="Arial"/>
                <w:color w:val="000000"/>
                <w:sz w:val="18"/>
                <w:szCs w:val="18"/>
                <w:lang w:val="en-US" w:eastAsia="zh-CN"/>
              </w:rPr>
            </w:pPr>
            <w:ins w:id="364" w:author="Huawei" w:date="2023-03-07T14:48:00Z">
              <w:r w:rsidRPr="00C37CCC">
                <w:rPr>
                  <w:rFonts w:ascii="Arial" w:eastAsia="Times New Roman" w:hAnsi="Arial" w:cs="Arial"/>
                  <w:color w:val="000000"/>
                  <w:sz w:val="18"/>
                  <w:szCs w:val="18"/>
                  <w:lang w:val="en-US" w:eastAsia="zh-CN"/>
                </w:rPr>
                <w:t>PA Reversed</w:t>
              </w:r>
            </w:ins>
          </w:p>
        </w:tc>
        <w:tc>
          <w:tcPr>
            <w:tcW w:w="2196" w:type="dxa"/>
          </w:tcPr>
          <w:p w:rsidR="00CD40A4" w:rsidRPr="00C37CCC" w:rsidRDefault="00CD40A4" w:rsidP="00CD40A4">
            <w:pPr>
              <w:spacing w:after="0"/>
              <w:jc w:val="center"/>
              <w:rPr>
                <w:ins w:id="365" w:author="Huawei" w:date="2023-03-07T14:48:00Z"/>
                <w:rFonts w:ascii="Arial" w:hAnsi="Arial" w:cs="Arial"/>
                <w:color w:val="000000"/>
                <w:sz w:val="18"/>
                <w:szCs w:val="18"/>
                <w:lang w:val="en-US" w:eastAsia="zh-CN"/>
              </w:rPr>
            </w:pPr>
            <w:ins w:id="366" w:author="Huawei" w:date="2023-03-07T14:48:00Z">
              <w:r w:rsidRPr="00C37CCC">
                <w:rPr>
                  <w:rFonts w:ascii="Arial" w:hAnsi="Arial" w:cs="Arial"/>
                  <w:color w:val="000000"/>
                  <w:sz w:val="18"/>
                  <w:szCs w:val="18"/>
                  <w:lang w:val="en-US" w:eastAsia="zh-CN"/>
                </w:rPr>
                <w:t>28</w:t>
              </w:r>
            </w:ins>
          </w:p>
        </w:tc>
      </w:tr>
      <w:tr w:rsidR="00CD40A4" w:rsidTr="00BA6C68">
        <w:trPr>
          <w:trHeight w:val="259"/>
          <w:jc w:val="center"/>
          <w:ins w:id="367" w:author="Huawei" w:date="2023-03-07T14:48:00Z"/>
        </w:trPr>
        <w:tc>
          <w:tcPr>
            <w:tcW w:w="1845" w:type="dxa"/>
            <w:vAlign w:val="center"/>
          </w:tcPr>
          <w:p w:rsidR="00CD40A4" w:rsidRPr="00C37CCC" w:rsidRDefault="00CD40A4" w:rsidP="00CD40A4">
            <w:pPr>
              <w:spacing w:after="0"/>
              <w:rPr>
                <w:ins w:id="368" w:author="Huawei" w:date="2023-03-07T14:48:00Z"/>
                <w:rFonts w:ascii="Arial" w:eastAsia="Times New Roman" w:hAnsi="Arial" w:cs="Arial"/>
                <w:color w:val="000000"/>
                <w:sz w:val="18"/>
                <w:szCs w:val="18"/>
                <w:lang w:val="en-US" w:eastAsia="zh-CN"/>
              </w:rPr>
            </w:pPr>
            <w:ins w:id="369" w:author="Huawei" w:date="2023-03-07T14:48:00Z">
              <w:r w:rsidRPr="00C37CCC">
                <w:rPr>
                  <w:rFonts w:ascii="Arial" w:eastAsia="Times New Roman" w:hAnsi="Arial" w:cs="Arial"/>
                  <w:color w:val="000000"/>
                  <w:sz w:val="18"/>
                  <w:szCs w:val="18"/>
                  <w:lang w:val="en-US" w:eastAsia="zh-CN"/>
                </w:rPr>
                <w:t>LNA</w:t>
              </w:r>
            </w:ins>
          </w:p>
        </w:tc>
        <w:tc>
          <w:tcPr>
            <w:tcW w:w="2196" w:type="dxa"/>
          </w:tcPr>
          <w:p w:rsidR="00CD40A4" w:rsidRPr="00C37CCC" w:rsidRDefault="00CD40A4" w:rsidP="00CD40A4">
            <w:pPr>
              <w:spacing w:after="0"/>
              <w:jc w:val="center"/>
              <w:rPr>
                <w:ins w:id="370" w:author="Huawei" w:date="2023-03-07T14:48:00Z"/>
                <w:rFonts w:ascii="Arial" w:hAnsi="Arial" w:cs="Arial"/>
                <w:color w:val="000000"/>
                <w:sz w:val="18"/>
                <w:szCs w:val="18"/>
                <w:lang w:val="en-US" w:eastAsia="zh-CN"/>
              </w:rPr>
            </w:pPr>
            <w:ins w:id="371" w:author="Huawei" w:date="2023-03-07T14:48:00Z">
              <w:r w:rsidRPr="00C37CCC">
                <w:rPr>
                  <w:rFonts w:ascii="Arial" w:hAnsi="Arial" w:cs="Arial"/>
                  <w:color w:val="000000"/>
                  <w:sz w:val="18"/>
                  <w:szCs w:val="18"/>
                  <w:lang w:val="en-US" w:eastAsia="zh-CN"/>
                </w:rPr>
                <w:t>-6</w:t>
              </w:r>
            </w:ins>
          </w:p>
        </w:tc>
      </w:tr>
    </w:tbl>
    <w:p w:rsidR="00CD40A4" w:rsidRDefault="00CD40A4" w:rsidP="00CD40A4">
      <w:pPr>
        <w:jc w:val="both"/>
        <w:rPr>
          <w:ins w:id="372" w:author="Huawei" w:date="2023-03-07T14:48:00Z"/>
          <w:szCs w:val="22"/>
          <w:lang w:eastAsia="zh-CN"/>
        </w:rPr>
      </w:pPr>
    </w:p>
    <w:p w:rsidR="00CD40A4" w:rsidRPr="009D50D6" w:rsidRDefault="00CD40A4" w:rsidP="00CD40A4">
      <w:pPr>
        <w:jc w:val="center"/>
        <w:rPr>
          <w:ins w:id="373" w:author="Huawei" w:date="2023-03-07T14:48:00Z"/>
          <w:rFonts w:ascii="Arial" w:eastAsia="等线" w:hAnsi="Arial" w:cs="Arial"/>
          <w:b/>
        </w:rPr>
      </w:pPr>
      <w:ins w:id="374" w:author="Huawei" w:date="2023-03-07T14:48:00Z">
        <w:r w:rsidRPr="009D50D6">
          <w:rPr>
            <w:rFonts w:ascii="Arial" w:eastAsia="等线" w:hAnsi="Arial" w:cs="Arial"/>
            <w:b/>
          </w:rPr>
          <w:t>Table 6.2.8.4-2</w:t>
        </w:r>
      </w:ins>
      <w:ins w:id="375" w:author="Huawei" w:date="2023-03-07T14:49:00Z">
        <w:r>
          <w:rPr>
            <w:rFonts w:ascii="Arial" w:eastAsia="等线" w:hAnsi="Arial" w:cs="Arial"/>
            <w:b/>
          </w:rPr>
          <w:t>:</w:t>
        </w:r>
      </w:ins>
      <w:ins w:id="376" w:author="Huawei" w:date="2023-03-07T14:48:00Z">
        <w:r w:rsidRPr="009D50D6">
          <w:rPr>
            <w:rFonts w:ascii="Arial" w:eastAsia="等线" w:hAnsi="Arial" w:cs="Arial"/>
            <w:b/>
          </w:rPr>
          <w:t xml:space="preserve"> the isolation parameters</w:t>
        </w:r>
      </w:ins>
    </w:p>
    <w:tbl>
      <w:tblPr>
        <w:tblW w:w="0" w:type="auto"/>
        <w:jc w:val="center"/>
        <w:tblLayout w:type="fixed"/>
        <w:tblLook w:val="0000" w:firstRow="0" w:lastRow="0" w:firstColumn="0" w:lastColumn="0" w:noHBand="0" w:noVBand="0"/>
      </w:tblPr>
      <w:tblGrid>
        <w:gridCol w:w="2040"/>
        <w:gridCol w:w="1440"/>
        <w:gridCol w:w="4000"/>
      </w:tblGrid>
      <w:tr w:rsidR="00CD40A4" w:rsidTr="00BA6C68">
        <w:trPr>
          <w:trHeight w:val="300"/>
          <w:jc w:val="center"/>
          <w:ins w:id="377" w:author="Huawei" w:date="2023-03-07T14:48:00Z"/>
        </w:trPr>
        <w:tc>
          <w:tcPr>
            <w:tcW w:w="2040" w:type="dxa"/>
            <w:tcBorders>
              <w:top w:val="single" w:sz="4" w:space="0" w:color="auto"/>
              <w:left w:val="single" w:sz="4" w:space="0" w:color="auto"/>
              <w:bottom w:val="single" w:sz="4" w:space="0" w:color="auto"/>
              <w:right w:val="single" w:sz="4" w:space="0" w:color="auto"/>
            </w:tcBorders>
            <w:vAlign w:val="bottom"/>
          </w:tcPr>
          <w:p w:rsidR="00CD40A4" w:rsidRPr="00C37CCC" w:rsidRDefault="00CD40A4" w:rsidP="00CD40A4">
            <w:pPr>
              <w:spacing w:after="0"/>
              <w:rPr>
                <w:ins w:id="378" w:author="Huawei" w:date="2023-03-07T14:48:00Z"/>
                <w:rFonts w:ascii="Arial" w:hAnsi="Arial" w:cs="Arial"/>
                <w:b/>
                <w:color w:val="000000"/>
                <w:sz w:val="18"/>
                <w:szCs w:val="18"/>
                <w:lang w:val="en-US" w:eastAsia="zh-CN"/>
              </w:rPr>
            </w:pPr>
            <w:ins w:id="379" w:author="Huawei" w:date="2023-03-07T14:48:00Z">
              <w:r w:rsidRPr="00C37CCC">
                <w:rPr>
                  <w:rFonts w:ascii="Arial" w:hAnsi="Arial" w:cs="Arial"/>
                  <w:b/>
                  <w:color w:val="000000"/>
                  <w:sz w:val="18"/>
                  <w:szCs w:val="18"/>
                  <w:lang w:val="en-US" w:eastAsia="zh-CN"/>
                </w:rPr>
                <w:t>Isolation Parameter</w:t>
              </w:r>
            </w:ins>
          </w:p>
        </w:tc>
        <w:tc>
          <w:tcPr>
            <w:tcW w:w="144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jc w:val="center"/>
              <w:rPr>
                <w:ins w:id="380" w:author="Huawei" w:date="2023-03-07T14:48:00Z"/>
                <w:rFonts w:ascii="Arial" w:hAnsi="Arial" w:cs="Arial"/>
                <w:b/>
                <w:color w:val="000000"/>
                <w:sz w:val="18"/>
                <w:szCs w:val="18"/>
                <w:lang w:val="en-US" w:eastAsia="zh-CN"/>
              </w:rPr>
            </w:pPr>
            <w:ins w:id="381" w:author="Huawei" w:date="2023-03-07T14:48:00Z">
              <w:r w:rsidRPr="00C37CCC">
                <w:rPr>
                  <w:rFonts w:ascii="Arial" w:hAnsi="Arial" w:cs="Arial"/>
                  <w:b/>
                  <w:color w:val="000000"/>
                  <w:sz w:val="18"/>
                  <w:szCs w:val="18"/>
                  <w:lang w:val="en-US" w:eastAsia="zh-CN"/>
                </w:rPr>
                <w:t>Value (dB)</w:t>
              </w:r>
            </w:ins>
          </w:p>
        </w:tc>
        <w:tc>
          <w:tcPr>
            <w:tcW w:w="4000" w:type="dxa"/>
            <w:tcBorders>
              <w:top w:val="single" w:sz="4" w:space="0" w:color="auto"/>
              <w:left w:val="nil"/>
              <w:bottom w:val="single" w:sz="4" w:space="0" w:color="auto"/>
              <w:right w:val="single" w:sz="4" w:space="0" w:color="auto"/>
            </w:tcBorders>
            <w:vAlign w:val="bottom"/>
          </w:tcPr>
          <w:p w:rsidR="00CD40A4" w:rsidRPr="00C37CCC" w:rsidRDefault="00CD40A4" w:rsidP="00CD40A4">
            <w:pPr>
              <w:spacing w:after="0"/>
              <w:rPr>
                <w:ins w:id="382" w:author="Huawei" w:date="2023-03-07T14:48:00Z"/>
                <w:rFonts w:ascii="Arial" w:hAnsi="Arial" w:cs="Arial"/>
                <w:b/>
                <w:color w:val="000000"/>
                <w:sz w:val="18"/>
                <w:szCs w:val="18"/>
                <w:lang w:val="en-US" w:eastAsia="zh-CN"/>
              </w:rPr>
            </w:pPr>
            <w:ins w:id="383" w:author="Huawei" w:date="2023-03-07T14:48:00Z">
              <w:r w:rsidRPr="00C37CCC">
                <w:rPr>
                  <w:rFonts w:ascii="Arial" w:hAnsi="Arial" w:cs="Arial"/>
                  <w:b/>
                  <w:color w:val="000000"/>
                  <w:sz w:val="18"/>
                  <w:szCs w:val="18"/>
                  <w:lang w:val="en-US" w:eastAsia="zh-CN"/>
                </w:rPr>
                <w:t>Comment</w:t>
              </w:r>
            </w:ins>
          </w:p>
        </w:tc>
      </w:tr>
      <w:tr w:rsidR="00CD40A4" w:rsidTr="00BA6C68">
        <w:trPr>
          <w:trHeight w:val="300"/>
          <w:jc w:val="center"/>
          <w:ins w:id="384"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385" w:author="Huawei" w:date="2023-03-07T14:48:00Z"/>
                <w:rFonts w:ascii="Arial" w:hAnsi="Arial" w:cs="Arial"/>
                <w:color w:val="000000"/>
                <w:sz w:val="18"/>
                <w:szCs w:val="18"/>
                <w:lang w:val="en-US" w:eastAsia="zh-CN"/>
              </w:rPr>
            </w:pPr>
            <w:ins w:id="386" w:author="Huawei" w:date="2023-03-07T14:48:00Z">
              <w:r w:rsidRPr="00C37CCC">
                <w:rPr>
                  <w:rFonts w:ascii="Arial" w:hAnsi="Arial" w:cs="Arial"/>
                  <w:color w:val="000000"/>
                  <w:sz w:val="18"/>
                  <w:szCs w:val="18"/>
                  <w:lang w:val="en-US" w:eastAsia="zh-CN"/>
                </w:rPr>
                <w:t>Antenna to Antenna</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387" w:author="Huawei" w:date="2023-03-07T14:48:00Z"/>
                <w:rFonts w:ascii="Arial" w:hAnsi="Arial" w:cs="Arial"/>
                <w:color w:val="000000"/>
                <w:sz w:val="18"/>
                <w:szCs w:val="18"/>
                <w:lang w:val="en-US" w:eastAsia="zh-CN"/>
              </w:rPr>
            </w:pPr>
            <w:ins w:id="388" w:author="Huawei" w:date="2023-03-07T14:48:00Z">
              <w:r w:rsidRPr="00C37CCC">
                <w:rPr>
                  <w:rFonts w:ascii="Arial" w:hAnsi="Arial" w:cs="Arial"/>
                  <w:color w:val="000000"/>
                  <w:sz w:val="18"/>
                  <w:szCs w:val="18"/>
                  <w:lang w:val="en-US" w:eastAsia="zh-CN"/>
                </w:rPr>
                <w:t>10~20</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389" w:author="Huawei" w:date="2023-03-07T14:48:00Z"/>
                <w:rFonts w:ascii="Arial" w:hAnsi="Arial" w:cs="Arial"/>
                <w:color w:val="000000"/>
                <w:sz w:val="18"/>
                <w:szCs w:val="18"/>
                <w:lang w:val="en-US" w:eastAsia="zh-CN"/>
              </w:rPr>
            </w:pPr>
            <w:ins w:id="390" w:author="Huawei" w:date="2023-03-07T14:48:00Z">
              <w:r w:rsidRPr="00C37CCC">
                <w:rPr>
                  <w:rFonts w:ascii="Arial" w:hAnsi="Arial" w:cs="Arial"/>
                  <w:color w:val="000000"/>
                  <w:sz w:val="18"/>
                  <w:szCs w:val="18"/>
                  <w:lang w:val="en-US" w:eastAsia="zh-CN"/>
                </w:rPr>
                <w:t>Main antenna to diversity antenna</w:t>
              </w:r>
            </w:ins>
          </w:p>
        </w:tc>
      </w:tr>
      <w:tr w:rsidR="00CD40A4" w:rsidTr="00BA6C68">
        <w:trPr>
          <w:trHeight w:val="300"/>
          <w:jc w:val="center"/>
          <w:ins w:id="391"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392" w:author="Huawei" w:date="2023-03-07T14:48:00Z"/>
                <w:rFonts w:ascii="Arial" w:hAnsi="Arial" w:cs="Arial"/>
                <w:color w:val="000000"/>
                <w:sz w:val="18"/>
                <w:szCs w:val="18"/>
                <w:lang w:val="en-US" w:eastAsia="zh-CN"/>
              </w:rPr>
            </w:pPr>
            <w:ins w:id="393" w:author="Huawei" w:date="2023-03-07T14:48:00Z">
              <w:r w:rsidRPr="00C37CCC">
                <w:rPr>
                  <w:rFonts w:ascii="Arial" w:hAnsi="Arial" w:cs="Arial"/>
                  <w:color w:val="000000"/>
                  <w:sz w:val="18"/>
                  <w:szCs w:val="18"/>
                  <w:lang w:val="en-US" w:eastAsia="zh-CN"/>
                </w:rPr>
                <w:t>PA (out) to PA (in)</w:t>
              </w:r>
            </w:ins>
          </w:p>
          <w:p w:rsidR="00CD40A4" w:rsidRPr="00C37CCC" w:rsidRDefault="00CD40A4" w:rsidP="00CD40A4">
            <w:pPr>
              <w:spacing w:after="0"/>
              <w:rPr>
                <w:ins w:id="394" w:author="Huawei" w:date="2023-03-07T14:48:00Z"/>
                <w:rFonts w:ascii="Arial" w:hAnsi="Arial" w:cs="Arial"/>
                <w:color w:val="000000"/>
                <w:sz w:val="18"/>
                <w:szCs w:val="18"/>
                <w:lang w:val="en-US" w:eastAsia="zh-CN"/>
              </w:rPr>
            </w:pPr>
            <w:ins w:id="395" w:author="Huawei" w:date="2023-03-07T14:48:00Z">
              <w:r w:rsidRPr="00C37CCC">
                <w:rPr>
                  <w:rFonts w:ascii="Arial" w:hAnsi="Arial" w:cs="Arial"/>
                  <w:color w:val="000000"/>
                  <w:sz w:val="18"/>
                  <w:szCs w:val="18"/>
                  <w:lang w:val="en-US" w:eastAsia="zh-CN"/>
                </w:rPr>
                <w:t>PA(out) to LNA (in)</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396" w:author="Huawei" w:date="2023-03-07T14:48:00Z"/>
                <w:rFonts w:ascii="Arial" w:hAnsi="Arial" w:cs="Arial"/>
                <w:color w:val="000000"/>
                <w:sz w:val="18"/>
                <w:szCs w:val="18"/>
                <w:lang w:val="en-US" w:eastAsia="zh-CN"/>
              </w:rPr>
            </w:pPr>
            <w:ins w:id="397" w:author="Huawei" w:date="2023-03-07T14:48:00Z">
              <w:r w:rsidRPr="00C37CCC">
                <w:rPr>
                  <w:rFonts w:ascii="Arial" w:hAnsi="Arial" w:cs="Arial"/>
                  <w:color w:val="000000"/>
                  <w:sz w:val="18"/>
                  <w:szCs w:val="18"/>
                  <w:lang w:val="en-US" w:eastAsia="zh-CN"/>
                </w:rPr>
                <w:t>60~100</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398" w:author="Huawei" w:date="2023-03-07T14:48:00Z"/>
                <w:rFonts w:ascii="Arial" w:hAnsi="Arial" w:cs="Arial"/>
                <w:color w:val="000000"/>
                <w:sz w:val="18"/>
                <w:szCs w:val="18"/>
                <w:lang w:val="en-US" w:eastAsia="zh-CN"/>
              </w:rPr>
            </w:pPr>
            <w:ins w:id="399" w:author="Huawei" w:date="2023-03-07T14:48:00Z">
              <w:r w:rsidRPr="00C37CCC">
                <w:rPr>
                  <w:rFonts w:ascii="Arial" w:hAnsi="Arial" w:cs="Arial"/>
                  <w:color w:val="000000"/>
                  <w:sz w:val="18"/>
                  <w:szCs w:val="18"/>
                  <w:lang w:val="en-US" w:eastAsia="zh-CN"/>
                </w:rPr>
                <w:t>PCB isolation (PA forward mixing and n3 PA leakage into B1 LNA</w:t>
              </w:r>
            </w:ins>
          </w:p>
        </w:tc>
      </w:tr>
      <w:tr w:rsidR="00CD40A4" w:rsidTr="00BA6C68">
        <w:trPr>
          <w:trHeight w:val="315"/>
          <w:jc w:val="center"/>
          <w:ins w:id="400"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401" w:author="Huawei" w:date="2023-03-07T14:48:00Z"/>
                <w:rFonts w:ascii="Arial" w:hAnsi="Arial" w:cs="Arial"/>
                <w:color w:val="000000"/>
                <w:sz w:val="18"/>
                <w:szCs w:val="18"/>
                <w:lang w:val="en-US" w:eastAsia="zh-CN"/>
              </w:rPr>
            </w:pPr>
            <w:ins w:id="402" w:author="Huawei" w:date="2023-03-07T14:48:00Z">
              <w:r w:rsidRPr="00C37CCC">
                <w:rPr>
                  <w:rFonts w:ascii="Arial" w:hAnsi="Arial" w:cs="Arial"/>
                  <w:color w:val="000000"/>
                  <w:sz w:val="18"/>
                  <w:szCs w:val="18"/>
                  <w:lang w:val="en-US" w:eastAsia="zh-CN"/>
                </w:rPr>
                <w:t>PA (out) to PA (out)</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403" w:author="Huawei" w:date="2023-03-07T14:48:00Z"/>
                <w:rFonts w:ascii="Arial" w:hAnsi="Arial" w:cs="Arial"/>
                <w:color w:val="000000"/>
                <w:sz w:val="18"/>
                <w:szCs w:val="18"/>
                <w:lang w:val="en-US" w:eastAsia="zh-CN"/>
              </w:rPr>
            </w:pPr>
            <w:ins w:id="404" w:author="Huawei" w:date="2023-03-07T14:48:00Z">
              <w:r w:rsidRPr="00C37CCC">
                <w:rPr>
                  <w:rFonts w:ascii="Arial" w:hAnsi="Arial" w:cs="Arial"/>
                  <w:color w:val="000000"/>
                  <w:sz w:val="18"/>
                  <w:szCs w:val="18"/>
                  <w:lang w:val="en-US" w:eastAsia="zh-CN"/>
                </w:rPr>
                <w:t>45</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405" w:author="Huawei" w:date="2023-03-07T14:48:00Z"/>
                <w:rFonts w:ascii="Arial" w:hAnsi="Arial" w:cs="Arial"/>
                <w:color w:val="000000"/>
                <w:sz w:val="18"/>
                <w:szCs w:val="18"/>
                <w:lang w:val="en-US" w:eastAsia="zh-CN"/>
              </w:rPr>
            </w:pPr>
            <w:ins w:id="406" w:author="Huawei" w:date="2023-03-07T14:48:00Z">
              <w:r w:rsidRPr="00C37CCC">
                <w:rPr>
                  <w:rFonts w:ascii="Arial" w:hAnsi="Arial" w:cs="Arial"/>
                  <w:color w:val="000000"/>
                  <w:sz w:val="18"/>
                  <w:szCs w:val="18"/>
                  <w:lang w:val="en-US" w:eastAsia="zh-CN"/>
                </w:rPr>
                <w:t>cross-band (Quadplxer)</w:t>
              </w:r>
            </w:ins>
          </w:p>
        </w:tc>
      </w:tr>
      <w:tr w:rsidR="00CD40A4" w:rsidTr="00BA6C68">
        <w:trPr>
          <w:trHeight w:val="300"/>
          <w:jc w:val="center"/>
          <w:ins w:id="407" w:author="Huawei" w:date="2023-03-07T14:48:00Z"/>
        </w:trPr>
        <w:tc>
          <w:tcPr>
            <w:tcW w:w="2040" w:type="dxa"/>
            <w:tcBorders>
              <w:top w:val="nil"/>
              <w:left w:val="single" w:sz="4" w:space="0" w:color="auto"/>
              <w:bottom w:val="single" w:sz="4" w:space="0" w:color="auto"/>
              <w:right w:val="single" w:sz="4" w:space="0" w:color="auto"/>
            </w:tcBorders>
            <w:vAlign w:val="bottom"/>
          </w:tcPr>
          <w:p w:rsidR="00CD40A4" w:rsidRPr="00C37CCC" w:rsidRDefault="00CD40A4" w:rsidP="00CD40A4">
            <w:pPr>
              <w:spacing w:after="0"/>
              <w:rPr>
                <w:ins w:id="408" w:author="Huawei" w:date="2023-03-07T14:48:00Z"/>
                <w:rFonts w:ascii="Arial" w:hAnsi="Arial" w:cs="Arial"/>
                <w:color w:val="000000"/>
                <w:sz w:val="18"/>
                <w:szCs w:val="18"/>
                <w:lang w:val="en-US" w:eastAsia="zh-CN"/>
              </w:rPr>
            </w:pPr>
            <w:ins w:id="409" w:author="Huawei" w:date="2023-03-07T14:48:00Z">
              <w:r w:rsidRPr="00C37CCC">
                <w:rPr>
                  <w:rFonts w:ascii="Arial" w:hAnsi="Arial" w:cs="Arial"/>
                  <w:color w:val="000000"/>
                  <w:sz w:val="18"/>
                  <w:szCs w:val="18"/>
                  <w:lang w:val="en-US" w:eastAsia="zh-CN"/>
                </w:rPr>
                <w:t>PA (out) to LNA (in)</w:t>
              </w:r>
            </w:ins>
          </w:p>
        </w:tc>
        <w:tc>
          <w:tcPr>
            <w:tcW w:w="1440" w:type="dxa"/>
            <w:tcBorders>
              <w:top w:val="nil"/>
              <w:left w:val="nil"/>
              <w:bottom w:val="single" w:sz="4" w:space="0" w:color="auto"/>
              <w:right w:val="single" w:sz="4" w:space="0" w:color="auto"/>
            </w:tcBorders>
            <w:vAlign w:val="bottom"/>
          </w:tcPr>
          <w:p w:rsidR="00CD40A4" w:rsidRPr="00C37CCC" w:rsidRDefault="00CD40A4" w:rsidP="00CD40A4">
            <w:pPr>
              <w:spacing w:after="0"/>
              <w:jc w:val="center"/>
              <w:rPr>
                <w:ins w:id="410" w:author="Huawei" w:date="2023-03-07T14:48:00Z"/>
                <w:rFonts w:ascii="Arial" w:hAnsi="Arial" w:cs="Arial"/>
                <w:color w:val="000000"/>
                <w:sz w:val="18"/>
                <w:szCs w:val="18"/>
                <w:lang w:val="en-US" w:eastAsia="zh-CN"/>
              </w:rPr>
            </w:pPr>
            <w:ins w:id="411" w:author="Huawei" w:date="2023-03-07T14:48:00Z">
              <w:r w:rsidRPr="00C37CCC">
                <w:rPr>
                  <w:rFonts w:ascii="Arial" w:hAnsi="Arial" w:cs="Arial"/>
                  <w:color w:val="000000"/>
                  <w:sz w:val="18"/>
                  <w:szCs w:val="18"/>
                  <w:lang w:val="en-US" w:eastAsia="zh-CN"/>
                </w:rPr>
                <w:t>45</w:t>
              </w:r>
            </w:ins>
          </w:p>
        </w:tc>
        <w:tc>
          <w:tcPr>
            <w:tcW w:w="4000" w:type="dxa"/>
            <w:tcBorders>
              <w:top w:val="nil"/>
              <w:left w:val="nil"/>
              <w:bottom w:val="single" w:sz="4" w:space="0" w:color="auto"/>
              <w:right w:val="single" w:sz="4" w:space="0" w:color="auto"/>
            </w:tcBorders>
            <w:vAlign w:val="bottom"/>
          </w:tcPr>
          <w:p w:rsidR="00CD40A4" w:rsidRPr="00C37CCC" w:rsidRDefault="00CD40A4" w:rsidP="00CD40A4">
            <w:pPr>
              <w:spacing w:after="0"/>
              <w:rPr>
                <w:ins w:id="412" w:author="Huawei" w:date="2023-03-07T14:48:00Z"/>
                <w:rFonts w:ascii="Arial" w:hAnsi="Arial" w:cs="Arial"/>
                <w:color w:val="000000"/>
                <w:sz w:val="18"/>
                <w:szCs w:val="18"/>
                <w:lang w:val="en-US" w:eastAsia="zh-CN"/>
              </w:rPr>
            </w:pPr>
            <w:ins w:id="413" w:author="Huawei" w:date="2023-03-07T14:48:00Z">
              <w:r w:rsidRPr="00C37CCC">
                <w:rPr>
                  <w:rFonts w:ascii="Arial" w:hAnsi="Arial" w:cs="Arial"/>
                  <w:color w:val="000000"/>
                  <w:sz w:val="18"/>
                  <w:szCs w:val="18"/>
                  <w:lang w:val="en-US" w:eastAsia="zh-CN"/>
                </w:rPr>
                <w:t>cross-band (Quadplxer))</w:t>
              </w:r>
            </w:ins>
          </w:p>
        </w:tc>
      </w:tr>
    </w:tbl>
    <w:p w:rsidR="00CD40A4" w:rsidRPr="00F43D6F" w:rsidRDefault="00CD40A4" w:rsidP="00CD40A4">
      <w:pPr>
        <w:spacing w:beforeLines="50" w:before="120"/>
        <w:rPr>
          <w:ins w:id="414" w:author="Huawei" w:date="2023-03-07T14:48:00Z"/>
          <w:rFonts w:hint="eastAsia"/>
          <w:lang w:val="en-US" w:eastAsia="zh-CN"/>
        </w:rPr>
      </w:pPr>
      <w:ins w:id="415" w:author="Huawei" w:date="2023-03-07T14:48:00Z">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ins>
    </w:p>
    <w:p w:rsidR="00CD40A4" w:rsidRPr="00CD40A4" w:rsidRDefault="00CD40A4" w:rsidP="00CD40A4">
      <w:pPr>
        <w:jc w:val="center"/>
        <w:rPr>
          <w:ins w:id="416" w:author="Huawei" w:date="2023-03-07T14:48:00Z"/>
          <w:noProof/>
          <w:lang w:val="en-US" w:eastAsia="zh-CN"/>
        </w:rPr>
      </w:pPr>
      <w:ins w:id="417" w:author="Huawei" w:date="2023-03-07T14:48:00Z">
        <w:del w:id="418" w:author="Xiaomi" w:date="2023-02-14T17:08:00Z">
          <w:r w:rsidRPr="00600FFB">
            <w:rPr>
              <w:noProof/>
              <w:lang w:val="en-US" w:eastAsia="zh-CN"/>
            </w:rPr>
            <w:drawing>
              <wp:inline distT="0" distB="0" distL="0" distR="0">
                <wp:extent cx="3681730" cy="2357755"/>
                <wp:effectExtent l="0" t="0" r="13970" b="4445"/>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del>
      </w:ins>
    </w:p>
    <w:p w:rsidR="00CD40A4" w:rsidRPr="009D50D6" w:rsidRDefault="00CD40A4" w:rsidP="00CD40A4">
      <w:pPr>
        <w:jc w:val="center"/>
        <w:rPr>
          <w:ins w:id="419" w:author="Huawei" w:date="2023-03-07T14:48:00Z"/>
          <w:rFonts w:ascii="Arial" w:eastAsia="等线" w:hAnsi="Arial" w:cs="Arial" w:hint="eastAsia"/>
          <w:b/>
        </w:rPr>
      </w:pPr>
      <w:ins w:id="420" w:author="Huawei" w:date="2023-03-07T14:48:00Z">
        <w:r w:rsidRPr="00CC6C8D">
          <w:rPr>
            <w:rFonts w:ascii="Arial" w:eastAsia="等线" w:hAnsi="Arial" w:cs="Arial"/>
            <w:b/>
          </w:rPr>
          <w:t>Figure 6.2.8.4-1</w:t>
        </w:r>
      </w:ins>
      <w:ins w:id="421" w:author="Huawei" w:date="2023-03-07T14:49:00Z">
        <w:r>
          <w:rPr>
            <w:rFonts w:ascii="Arial" w:eastAsia="等线" w:hAnsi="Arial" w:cs="Arial"/>
            <w:b/>
          </w:rPr>
          <w:t>:</w:t>
        </w:r>
      </w:ins>
      <w:ins w:id="422" w:author="Huawei" w:date="2023-03-07T14:48:00Z">
        <w:r w:rsidRPr="00CC6C8D">
          <w:rPr>
            <w:rFonts w:ascii="Arial" w:eastAsia="等线" w:hAnsi="Arial" w:cs="Arial"/>
            <w:b/>
          </w:rPr>
          <w:t xml:space="preserve"> MSD improvement over improving PCB isolation and antenna isolation</w:t>
        </w:r>
      </w:ins>
    </w:p>
    <w:p w:rsidR="00CD40A4" w:rsidRPr="00334075" w:rsidRDefault="00CD40A4" w:rsidP="00CD40A4">
      <w:pPr>
        <w:jc w:val="both"/>
        <w:rPr>
          <w:ins w:id="423" w:author="Huawei" w:date="2023-03-07T14:48:00Z"/>
          <w:rFonts w:hint="eastAsia"/>
          <w:szCs w:val="22"/>
          <w:lang w:eastAsia="zh-CN"/>
        </w:rPr>
      </w:pPr>
      <w:ins w:id="424" w:author="Huawei" w:date="2023-03-07T14:48:00Z">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ins>
    </w:p>
    <w:p w:rsidR="00CD40A4" w:rsidRDefault="00CD40A4" w:rsidP="00CD40A4">
      <w:pPr>
        <w:jc w:val="both"/>
        <w:rPr>
          <w:ins w:id="425" w:author="Huawei" w:date="2023-03-07T14:48:00Z"/>
          <w:b/>
          <w:lang w:val="en-US"/>
        </w:rPr>
      </w:pPr>
      <w:ins w:id="426" w:author="Huawei" w:date="2023-03-07T14:48:00Z">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ins>
    </w:p>
    <w:p w:rsidR="00CD40A4" w:rsidRPr="00CC6C8D" w:rsidRDefault="00CD40A4" w:rsidP="00CD40A4">
      <w:pPr>
        <w:jc w:val="both"/>
        <w:rPr>
          <w:ins w:id="427" w:author="Huawei" w:date="2023-03-07T14:48:00Z"/>
          <w:b/>
        </w:rPr>
      </w:pPr>
      <w:ins w:id="428" w:author="Huawei" w:date="2023-03-07T14:48:00Z">
        <w:r>
          <w:rPr>
            <w:b/>
            <w:lang w:val="en-US"/>
          </w:rPr>
          <w:t>Observation 2: improving the antenna isolation can reduce the MSD, especially when PCB isolation is high</w:t>
        </w:r>
        <w:r>
          <w:rPr>
            <w:rFonts w:hint="eastAsia"/>
            <w:b/>
            <w:lang w:val="en-US" w:eastAsia="zh-CN"/>
          </w:rPr>
          <w:t>.</w:t>
        </w:r>
      </w:ins>
    </w:p>
    <w:p w:rsidR="00CD40A4" w:rsidRPr="00CD40A4" w:rsidRDefault="00CD40A4" w:rsidP="003E65CD">
      <w:pPr>
        <w:rPr>
          <w:color w:val="0000FF"/>
        </w:rPr>
      </w:pPr>
    </w:p>
    <w:p w:rsidR="003E65CD" w:rsidRPr="00B34A60" w:rsidRDefault="003E65CD" w:rsidP="00B34A60">
      <w:pPr>
        <w:pStyle w:val="Heading3"/>
        <w:rPr>
          <w:rFonts w:eastAsia="Times New Roman"/>
          <w:lang w:eastAsia="en-GB"/>
        </w:rPr>
      </w:pPr>
      <w:bookmarkStart w:id="429" w:name="_Toc12909456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429"/>
    </w:p>
    <w:p w:rsidR="003E65CD" w:rsidRPr="002E35B9" w:rsidRDefault="003E65CD" w:rsidP="003E65CD">
      <w:pPr>
        <w:pStyle w:val="Heading4"/>
        <w:rPr>
          <w:rFonts w:eastAsia="等线"/>
        </w:rPr>
      </w:pPr>
      <w:bookmarkStart w:id="430" w:name="_Hlk109596836"/>
      <w:bookmarkStart w:id="431" w:name="_Toc129094567"/>
      <w:r w:rsidRPr="004B78BA">
        <w:rPr>
          <w:rFonts w:eastAsia="等线"/>
        </w:rPr>
        <w:t>6.2</w:t>
      </w:r>
      <w:r>
        <w:rPr>
          <w:rFonts w:eastAsia="等线"/>
        </w:rPr>
        <w:t>.9.1</w:t>
      </w:r>
      <w:r>
        <w:rPr>
          <w:rFonts w:eastAsia="等线"/>
        </w:rPr>
        <w:tab/>
      </w:r>
      <w:r w:rsidRPr="002E35B9">
        <w:rPr>
          <w:rFonts w:eastAsia="等线"/>
        </w:rPr>
        <w:t>MSD evaluation results by Harmonic problem</w:t>
      </w:r>
      <w:bookmarkEnd w:id="431"/>
    </w:p>
    <w:p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等线"/>
        </w:rPr>
        <w:t>6.2</w:t>
      </w:r>
      <w:r>
        <w:rPr>
          <w:rFonts w:eastAsia="等线"/>
        </w:rPr>
        <w:t>.9.1</w:t>
      </w:r>
      <w:r>
        <w:rPr>
          <w:rFonts w:eastAsia="等线" w:hint="eastAsia"/>
        </w:rPr>
        <w:t>-</w:t>
      </w:r>
      <w:r>
        <w:rPr>
          <w:rFonts w:eastAsia="等线"/>
        </w:rPr>
        <w:t>1</w:t>
      </w:r>
      <w:r>
        <w:rPr>
          <w:rFonts w:eastAsia="Batang"/>
          <w:lang w:val="en-US"/>
        </w:rPr>
        <w:t xml:space="preserve">, the expected MSD levels are evaluated in Table </w:t>
      </w:r>
      <w:r w:rsidRPr="004B78BA">
        <w:rPr>
          <w:rFonts w:eastAsia="等线"/>
        </w:rPr>
        <w:t>6.2</w:t>
      </w:r>
      <w:r>
        <w:rPr>
          <w:rFonts w:eastAsia="等线"/>
        </w:rPr>
        <w:t>.9.1</w:t>
      </w:r>
      <w:r>
        <w:rPr>
          <w:rFonts w:eastAsia="等线" w:hint="eastAsia"/>
        </w:rPr>
        <w:t>-</w:t>
      </w:r>
      <w:r>
        <w:rPr>
          <w:rFonts w:eastAsia="Batang"/>
          <w:lang w:val="en-US"/>
        </w:rPr>
        <w:t xml:space="preserve">2.  </w:t>
      </w:r>
      <w:bookmarkEnd w:id="430"/>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rsidR="003E65CD" w:rsidRDefault="003E65CD" w:rsidP="003E65CD">
      <w:pPr>
        <w:pStyle w:val="Guidance"/>
        <w:rPr>
          <w:i w:val="0"/>
          <w:color w:val="auto"/>
          <w:lang w:eastAsia="ja-JP"/>
        </w:rPr>
      </w:pPr>
    </w:p>
    <w:p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rsidR="003E65CD" w:rsidRDefault="003E65CD" w:rsidP="003E65CD">
      <w:pPr>
        <w:rPr>
          <w:rFonts w:eastAsia="Batang"/>
          <w:sz w:val="22"/>
          <w:szCs w:val="22"/>
          <w:lang w:eastAsia="ko-KR"/>
        </w:rPr>
      </w:pPr>
    </w:p>
    <w:p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rsidR="003E65CD" w:rsidRDefault="003E65CD" w:rsidP="003E65CD">
      <w:pPr>
        <w:rPr>
          <w:rFonts w:eastAsia="Batang"/>
          <w:b/>
          <w:i/>
          <w:iCs/>
          <w:lang w:eastAsia="ko-KR"/>
        </w:rPr>
      </w:pPr>
    </w:p>
    <w:p w:rsidR="003E65CD" w:rsidRPr="002E35B9" w:rsidRDefault="003E65CD" w:rsidP="003E65CD">
      <w:pPr>
        <w:pStyle w:val="Heading4"/>
        <w:rPr>
          <w:rFonts w:eastAsia="等线"/>
        </w:rPr>
      </w:pPr>
      <w:bookmarkStart w:id="432" w:name="_Toc129094568"/>
      <w:r w:rsidRPr="004B78BA">
        <w:rPr>
          <w:rFonts w:eastAsia="等线"/>
        </w:rPr>
        <w:t>6.2</w:t>
      </w:r>
      <w:r>
        <w:rPr>
          <w:rFonts w:eastAsia="等线"/>
        </w:rPr>
        <w:t>.9.2</w:t>
      </w:r>
      <w:r>
        <w:rPr>
          <w:rFonts w:eastAsia="等线"/>
        </w:rPr>
        <w:tab/>
      </w:r>
      <w:r w:rsidRPr="002E35B9">
        <w:rPr>
          <w:rFonts w:eastAsia="等线"/>
        </w:rPr>
        <w:t>MSD evaluation results by cross band isolations</w:t>
      </w:r>
      <w:bookmarkEnd w:id="432"/>
    </w:p>
    <w:p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等线"/>
        </w:rPr>
        <w:t>6.2</w:t>
      </w:r>
      <w:r>
        <w:rPr>
          <w:rFonts w:eastAsia="等线"/>
        </w:rPr>
        <w:t>.9.2-</w:t>
      </w:r>
      <w:r>
        <w:rPr>
          <w:rFonts w:eastAsia="Batang"/>
          <w:lang w:val="en-US"/>
        </w:rPr>
        <w:t xml:space="preserve">2 based on the common RF parameters are in Table </w:t>
      </w:r>
      <w:r w:rsidRPr="004B78BA">
        <w:rPr>
          <w:rFonts w:eastAsia="等线"/>
        </w:rPr>
        <w:t>6.2</w:t>
      </w:r>
      <w:r>
        <w:rPr>
          <w:rFonts w:eastAsia="等线"/>
        </w:rPr>
        <w:t>.9.2-1</w:t>
      </w:r>
      <w:r>
        <w:rPr>
          <w:rFonts w:eastAsia="Batang"/>
          <w:lang w:val="en-US"/>
        </w:rPr>
        <w:t>.</w:t>
      </w: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rsidR="003E65CD" w:rsidRDefault="003E65CD" w:rsidP="003E65CD">
      <w:pPr>
        <w:rPr>
          <w:rFonts w:eastAsia="Batang"/>
          <w:sz w:val="22"/>
          <w:szCs w:val="22"/>
        </w:rPr>
      </w:pPr>
    </w:p>
    <w:p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rsidR="003E65CD" w:rsidRDefault="003E65CD" w:rsidP="003E65CD">
      <w:pPr>
        <w:rPr>
          <w:rFonts w:eastAsia="Batang"/>
          <w:sz w:val="22"/>
          <w:szCs w:val="22"/>
        </w:rPr>
      </w:pPr>
    </w:p>
    <w:p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rsidR="003E65CD" w:rsidRDefault="003E65CD" w:rsidP="003E65CD">
      <w:pPr>
        <w:rPr>
          <w:rFonts w:eastAsia="Batang"/>
          <w:bCs/>
          <w:lang w:eastAsia="ko-KR"/>
        </w:rPr>
      </w:pPr>
    </w:p>
    <w:p w:rsidR="003E65CD" w:rsidRPr="002E35B9" w:rsidRDefault="003E65CD" w:rsidP="003E65CD">
      <w:pPr>
        <w:pStyle w:val="Heading4"/>
        <w:rPr>
          <w:rFonts w:eastAsia="等线"/>
        </w:rPr>
      </w:pPr>
      <w:bookmarkStart w:id="433" w:name="_Toc129094569"/>
      <w:r w:rsidRPr="004B78BA">
        <w:rPr>
          <w:rFonts w:eastAsia="等线"/>
        </w:rPr>
        <w:t>6.2</w:t>
      </w:r>
      <w:r>
        <w:rPr>
          <w:rFonts w:eastAsia="等线"/>
        </w:rPr>
        <w:t>.9.3</w:t>
      </w:r>
      <w:r>
        <w:rPr>
          <w:rFonts w:eastAsia="等线"/>
        </w:rPr>
        <w:tab/>
      </w:r>
      <w:r w:rsidRPr="002E35B9">
        <w:rPr>
          <w:rFonts w:eastAsia="等线"/>
        </w:rPr>
        <w:t>MSD evaluation results by dual uplink transmission</w:t>
      </w:r>
      <w:bookmarkEnd w:id="433"/>
    </w:p>
    <w:p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rsidTr="009E658C">
        <w:trPr>
          <w:trHeight w:val="445"/>
          <w:jc w:val="center"/>
        </w:trPr>
        <w:tc>
          <w:tcPr>
            <w:tcW w:w="1735" w:type="dxa"/>
            <w:vMerge w:val="restart"/>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rsidTr="009E658C">
        <w:trPr>
          <w:trHeight w:val="29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4804" w:type="dxa"/>
            <w:gridSpan w:val="4"/>
            <w:hideMark/>
          </w:tcPr>
          <w:p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rsidTr="009E658C">
        <w:trPr>
          <w:trHeight w:val="229"/>
          <w:jc w:val="center"/>
        </w:trPr>
        <w:tc>
          <w:tcPr>
            <w:tcW w:w="1735" w:type="dxa"/>
            <w:vMerge/>
            <w:hideMark/>
          </w:tcPr>
          <w:p w:rsidR="003E65CD" w:rsidRPr="002E35B9" w:rsidRDefault="003E65CD" w:rsidP="009E658C">
            <w:pPr>
              <w:spacing w:after="0"/>
              <w:rPr>
                <w:rFonts w:ascii="Arial" w:hAnsi="Arial" w:cs="Arial"/>
                <w:color w:val="000000"/>
                <w:sz w:val="18"/>
              </w:rPr>
            </w:pP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rsidTr="009E658C">
        <w:trPr>
          <w:trHeight w:val="202"/>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rsidTr="009E658C">
        <w:trPr>
          <w:trHeight w:val="180"/>
          <w:jc w:val="center"/>
        </w:trPr>
        <w:tc>
          <w:tcPr>
            <w:tcW w:w="1735"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rsidR="003E65CD" w:rsidRDefault="003E65CD" w:rsidP="003E65CD">
      <w:pPr>
        <w:ind w:firstLine="426"/>
        <w:rPr>
          <w:rFonts w:ascii="Arial" w:hAnsi="Arial" w:cs="Arial"/>
          <w:sz w:val="22"/>
          <w:szCs w:val="22"/>
        </w:rPr>
      </w:pPr>
    </w:p>
    <w:p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rsidTr="009E658C">
        <w:trPr>
          <w:trHeight w:val="414"/>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rsidTr="009E658C">
        <w:trPr>
          <w:trHeight w:val="171"/>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rsidTr="009E658C">
        <w:trPr>
          <w:trHeight w:val="219"/>
          <w:jc w:val="center"/>
        </w:trPr>
        <w:tc>
          <w:tcPr>
            <w:tcW w:w="2266" w:type="dxa"/>
            <w:noWrap/>
            <w:hideMark/>
          </w:tcPr>
          <w:p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rsidTr="009E658C">
        <w:trPr>
          <w:trHeight w:val="111"/>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159"/>
          <w:jc w:val="center"/>
        </w:trPr>
        <w:tc>
          <w:tcPr>
            <w:tcW w:w="2266" w:type="dxa"/>
            <w:noWrap/>
            <w:hideMark/>
          </w:tcPr>
          <w:p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rsidTr="009E658C">
        <w:trPr>
          <w:trHeight w:val="207"/>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113"/>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rsidTr="009E658C">
        <w:trPr>
          <w:trHeight w:val="161"/>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rsidTr="009E658C">
        <w:trPr>
          <w:trHeight w:val="20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rsidTr="009E658C">
        <w:trPr>
          <w:trHeight w:val="115"/>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rsidTr="009E658C">
        <w:trPr>
          <w:trHeight w:val="149"/>
          <w:jc w:val="center"/>
        </w:trPr>
        <w:tc>
          <w:tcPr>
            <w:tcW w:w="2266"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rsidR="003E65CD" w:rsidRDefault="003E65CD" w:rsidP="003E65CD">
      <w:pPr>
        <w:rPr>
          <w:rFonts w:eastAsia="Batang"/>
          <w:bCs/>
          <w:sz w:val="22"/>
          <w:szCs w:val="22"/>
          <w:lang w:eastAsia="ko-KR"/>
        </w:rPr>
      </w:pPr>
    </w:p>
    <w:p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rsidTr="009E658C">
        <w:trPr>
          <w:trHeight w:val="597"/>
          <w:jc w:val="center"/>
        </w:trPr>
        <w:tc>
          <w:tcPr>
            <w:tcW w:w="1975" w:type="dxa"/>
            <w:noWrap/>
            <w:hideMark/>
          </w:tcPr>
          <w:p w:rsidR="003E65CD" w:rsidRPr="002F7473" w:rsidRDefault="003E65CD" w:rsidP="009E658C">
            <w:pPr>
              <w:spacing w:after="0"/>
              <w:rPr>
                <w:rFonts w:ascii="Arial" w:hAnsi="Arial" w:cs="Arial"/>
                <w:b/>
                <w:sz w:val="18"/>
                <w:szCs w:val="18"/>
              </w:rPr>
            </w:pPr>
          </w:p>
        </w:tc>
        <w:tc>
          <w:tcPr>
            <w:tcW w:w="992"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rsidTr="009E658C">
        <w:trPr>
          <w:trHeight w:val="95"/>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rsidTr="009E658C">
        <w:trPr>
          <w:trHeight w:val="169"/>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rsidTr="009E658C">
        <w:trPr>
          <w:trHeight w:val="102"/>
          <w:jc w:val="center"/>
        </w:trPr>
        <w:tc>
          <w:tcPr>
            <w:tcW w:w="1975" w:type="dxa"/>
            <w:noWrap/>
            <w:hideMark/>
          </w:tcPr>
          <w:p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rsidTr="009E658C">
        <w:trPr>
          <w:trHeight w:val="161"/>
          <w:jc w:val="center"/>
        </w:trPr>
        <w:tc>
          <w:tcPr>
            <w:tcW w:w="1975" w:type="dxa"/>
            <w:noWrap/>
            <w:hideMark/>
          </w:tcPr>
          <w:p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rsidR="003E65CD" w:rsidRPr="002F7473" w:rsidRDefault="003E65CD" w:rsidP="009E658C">
            <w:pPr>
              <w:spacing w:after="0"/>
              <w:rPr>
                <w:rFonts w:ascii="Arial" w:hAnsi="Arial" w:cs="Arial"/>
                <w:color w:val="000000"/>
                <w:sz w:val="18"/>
                <w:szCs w:val="18"/>
              </w:rPr>
            </w:pP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rsidR="003E65CD" w:rsidRDefault="003E65CD" w:rsidP="003E65CD">
      <w:pPr>
        <w:rPr>
          <w:rFonts w:eastAsia="Batang"/>
          <w:bCs/>
          <w:sz w:val="22"/>
          <w:szCs w:val="22"/>
          <w:lang w:eastAsia="ko-KR"/>
        </w:rPr>
      </w:pPr>
    </w:p>
    <w:p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rsidR="003E65CD" w:rsidRPr="002E35B9" w:rsidRDefault="003E65CD" w:rsidP="003E65CD">
      <w:pPr>
        <w:rPr>
          <w:color w:val="0000FF"/>
          <w:lang w:val="en-US"/>
        </w:rPr>
      </w:pPr>
    </w:p>
    <w:p w:rsidR="003E65CD" w:rsidRDefault="003E65CD" w:rsidP="003E65CD">
      <w:pPr>
        <w:pStyle w:val="Heading2"/>
      </w:pPr>
      <w:bookmarkStart w:id="434" w:name="_Toc129094570"/>
      <w:r>
        <w:t>6</w:t>
      </w:r>
      <w:r w:rsidRPr="002459F7">
        <w:t>.</w:t>
      </w:r>
      <w:r>
        <w:t>3</w:t>
      </w:r>
      <w:r>
        <w:tab/>
        <w:t>Conclusion</w:t>
      </w:r>
      <w:bookmarkEnd w:id="434"/>
    </w:p>
    <w:p w:rsidR="003E65CD" w:rsidRPr="009E658C" w:rsidRDefault="003E65CD" w:rsidP="003E65CD">
      <w:pPr>
        <w:rPr>
          <w:color w:val="000000" w:themeColor="text1"/>
        </w:rPr>
      </w:pPr>
      <w:bookmarkStart w:id="435"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435"/>
      <w:r w:rsidRPr="009E658C">
        <w:rPr>
          <w:color w:val="000000" w:themeColor="text1"/>
          <w:lang w:val="en-US"/>
        </w:rPr>
        <w:t xml:space="preserve"> [7]. </w:t>
      </w:r>
    </w:p>
    <w:p w:rsidR="005D7FD2" w:rsidRPr="005D7FD2" w:rsidRDefault="005D7FD2" w:rsidP="0020247E">
      <w:pPr>
        <w:rPr>
          <w:color w:val="0000FF"/>
        </w:rPr>
      </w:pPr>
    </w:p>
    <w:p w:rsidR="00D665AE" w:rsidRDefault="00D665AE" w:rsidP="00EA1CAF">
      <w:pPr>
        <w:pStyle w:val="Heading1"/>
      </w:pPr>
      <w:bookmarkStart w:id="436" w:name="_Toc129094571"/>
      <w:r>
        <w:t>7</w:t>
      </w:r>
      <w:r w:rsidR="00E732C3">
        <w:tab/>
      </w:r>
      <w:bookmarkStart w:id="437" w:name="_Hlk127555254"/>
      <w:r w:rsidR="00612051">
        <w:t>Study of s</w:t>
      </w:r>
      <w:r w:rsidR="00291902">
        <w:t>ignalling</w:t>
      </w:r>
      <w:r w:rsidR="005D7FD2">
        <w:t xml:space="preserve"> for </w:t>
      </w:r>
      <w:r w:rsidR="00612051">
        <w:t xml:space="preserve">improved </w:t>
      </w:r>
      <w:r w:rsidR="005D7FD2">
        <w:t>lower MSD</w:t>
      </w:r>
      <w:bookmarkEnd w:id="436"/>
      <w:bookmarkEnd w:id="437"/>
    </w:p>
    <w:p w:rsidR="00BD0F44" w:rsidDel="00F8183D" w:rsidRDefault="0020247E" w:rsidP="00BD0F44">
      <w:pPr>
        <w:rPr>
          <w:del w:id="438" w:author="Huawei" w:date="2023-03-07T14:51:00Z"/>
        </w:rPr>
      </w:pPr>
      <w:del w:id="439" w:author="Huawei" w:date="2023-03-07T14:51:00Z">
        <w:r w:rsidRPr="00876963" w:rsidDel="00F8183D">
          <w:rPr>
            <w:i/>
            <w:color w:val="0000FF"/>
          </w:rPr>
          <w:delText>&lt;To be added&gt;</w:delText>
        </w:r>
      </w:del>
    </w:p>
    <w:p w:rsidR="00F8183D" w:rsidRDefault="00F8183D" w:rsidP="00F8183D">
      <w:pPr>
        <w:pStyle w:val="Heading2"/>
        <w:rPr>
          <w:ins w:id="440" w:author="Huawei" w:date="2023-03-07T14:51:00Z"/>
        </w:rPr>
      </w:pPr>
      <w:bookmarkStart w:id="441" w:name="_Toc129094572"/>
      <w:ins w:id="442" w:author="Huawei" w:date="2023-03-07T14:51:00Z">
        <w:r>
          <w:t>7</w:t>
        </w:r>
        <w:r w:rsidRPr="002459F7">
          <w:t>.1</w:t>
        </w:r>
        <w:r>
          <w:tab/>
          <w:t>Possible MSD reporting approaches</w:t>
        </w:r>
        <w:bookmarkEnd w:id="441"/>
      </w:ins>
    </w:p>
    <w:p w:rsidR="00F8183D" w:rsidRPr="0044122C" w:rsidRDefault="00F8183D" w:rsidP="0044122C">
      <w:pPr>
        <w:pStyle w:val="Heading3"/>
        <w:rPr>
          <w:ins w:id="443" w:author="Huawei" w:date="2023-03-07T14:51:00Z"/>
          <w:rFonts w:eastAsia="Times New Roman"/>
          <w:lang w:eastAsia="en-GB"/>
        </w:rPr>
      </w:pPr>
      <w:bookmarkStart w:id="444" w:name="_Toc129094573"/>
      <w:ins w:id="445" w:author="Huawei" w:date="2023-03-07T14:51:00Z">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r>
      </w:ins>
      <w:ins w:id="446" w:author="Huawei" w:date="2023-03-07T14:52:00Z">
        <w:r w:rsidRPr="0044122C">
          <w:rPr>
            <w:rFonts w:eastAsia="Times New Roman"/>
            <w:lang w:eastAsia="en-GB"/>
          </w:rPr>
          <w:t>Candidate solution 1: MSD reporting depending on frequency region</w:t>
        </w:r>
      </w:ins>
      <w:bookmarkEnd w:id="444"/>
    </w:p>
    <w:p w:rsidR="00F8183D" w:rsidRPr="00F8183D" w:rsidRDefault="00F8183D" w:rsidP="00F8183D">
      <w:pPr>
        <w:jc w:val="both"/>
        <w:rPr>
          <w:ins w:id="447" w:author="Huawei" w:date="2023-03-07T14:52:00Z"/>
          <w:rFonts w:eastAsia="Batang"/>
          <w:bCs/>
          <w:lang w:eastAsia="ko-KR"/>
        </w:rPr>
      </w:pPr>
      <w:ins w:id="448" w:author="Huawei" w:date="2023-03-07T14:52:00Z">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ins>
    </w:p>
    <w:p w:rsidR="00F8183D" w:rsidRPr="00D1211C" w:rsidRDefault="00F8183D" w:rsidP="00F8183D">
      <w:pPr>
        <w:ind w:left="400"/>
        <w:jc w:val="center"/>
        <w:rPr>
          <w:ins w:id="449" w:author="Huawei" w:date="2023-03-07T14:52:00Z"/>
          <w:rFonts w:ascii="Times" w:hAnsi="Times" w:cs="Times"/>
        </w:rPr>
      </w:pPr>
      <w:ins w:id="450" w:author="Huawei" w:date="2023-03-07T14:52:00Z">
        <w:r w:rsidRPr="00D1211C">
          <w:rPr>
            <w:rFonts w:ascii="Times" w:hAnsi="Times" w:cs="Times"/>
            <w:noProof/>
          </w:rPr>
          <w:lastRenderedPageBreak/>
          <w:drawing>
            <wp:inline distT="0" distB="0" distL="0" distR="0" wp14:anchorId="0C7EC2CE" wp14:editId="7603FFD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ins>
    </w:p>
    <w:p w:rsidR="00F8183D" w:rsidRPr="00F8183D" w:rsidRDefault="00F8183D" w:rsidP="00F8183D">
      <w:pPr>
        <w:spacing w:after="120"/>
        <w:jc w:val="center"/>
        <w:rPr>
          <w:ins w:id="451" w:author="Huawei" w:date="2023-03-07T14:52:00Z"/>
          <w:rFonts w:ascii="Arial" w:hAnsi="Arial" w:cs="Arial"/>
          <w:b/>
        </w:rPr>
      </w:pPr>
      <w:ins w:id="452" w:author="Huawei" w:date="2023-03-07T14:52:00Z">
        <w:r w:rsidRPr="00F8183D">
          <w:rPr>
            <w:rFonts w:ascii="Arial" w:hAnsi="Arial" w:cs="Arial"/>
            <w:b/>
          </w:rPr>
          <w:t>Figure 7.</w:t>
        </w:r>
      </w:ins>
      <w:ins w:id="453" w:author="Huawei" w:date="2023-03-07T14:57:00Z">
        <w:r>
          <w:rPr>
            <w:rFonts w:ascii="Arial" w:hAnsi="Arial" w:cs="Arial"/>
            <w:b/>
          </w:rPr>
          <w:t>1</w:t>
        </w:r>
      </w:ins>
      <w:ins w:id="454" w:author="Huawei" w:date="2023-03-07T14:52:00Z">
        <w:r w:rsidRPr="00F8183D">
          <w:rPr>
            <w:rFonts w:ascii="Arial" w:hAnsi="Arial" w:cs="Arial"/>
            <w:b/>
          </w:rPr>
          <w:t>.</w:t>
        </w:r>
      </w:ins>
      <w:ins w:id="455" w:author="Huawei" w:date="2023-03-07T14:57:00Z">
        <w:r>
          <w:rPr>
            <w:rFonts w:ascii="Arial" w:hAnsi="Arial" w:cs="Arial"/>
            <w:b/>
          </w:rPr>
          <w:t>1</w:t>
        </w:r>
      </w:ins>
      <w:ins w:id="456" w:author="Huawei" w:date="2023-03-07T14:52:00Z">
        <w:r w:rsidRPr="00F8183D">
          <w:rPr>
            <w:rFonts w:ascii="Arial" w:hAnsi="Arial" w:cs="Arial"/>
            <w:b/>
          </w:rPr>
          <w:t>-1: MSD test condition for 2nd UL harmonic</w:t>
        </w:r>
      </w:ins>
    </w:p>
    <w:p w:rsidR="00F8183D" w:rsidRPr="00F8183D" w:rsidRDefault="00F8183D" w:rsidP="00F8183D">
      <w:pPr>
        <w:jc w:val="both"/>
        <w:rPr>
          <w:ins w:id="457" w:author="Huawei" w:date="2023-03-07T14:52:00Z"/>
          <w:rFonts w:eastAsia="Batang"/>
          <w:bCs/>
          <w:lang w:eastAsia="ko-KR"/>
        </w:rPr>
      </w:pPr>
      <w:ins w:id="458" w:author="Huawei" w:date="2023-03-07T14:52:00Z">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ins>
    </w:p>
    <w:p w:rsidR="00F8183D" w:rsidRPr="00F8183D" w:rsidRDefault="00F8183D" w:rsidP="00F8183D">
      <w:pPr>
        <w:jc w:val="both"/>
        <w:rPr>
          <w:ins w:id="459" w:author="Huawei" w:date="2023-03-07T14:52:00Z"/>
          <w:rFonts w:eastAsia="Batang"/>
          <w:bCs/>
          <w:lang w:eastAsia="ko-KR"/>
        </w:rPr>
      </w:pPr>
      <w:ins w:id="460" w:author="Huawei" w:date="2023-03-07T14:52:00Z">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ins>
    </w:p>
    <w:p w:rsidR="00F8183D" w:rsidRPr="00F8183D" w:rsidRDefault="00F8183D" w:rsidP="00F8183D">
      <w:pPr>
        <w:jc w:val="both"/>
        <w:rPr>
          <w:ins w:id="461" w:author="Huawei" w:date="2023-03-07T14:52:00Z"/>
          <w:rFonts w:eastAsia="Batang"/>
          <w:bCs/>
          <w:lang w:eastAsia="ko-KR"/>
        </w:rPr>
      </w:pPr>
      <w:ins w:id="462" w:author="Huawei" w:date="2023-03-07T14:52:00Z">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ins>
    </w:p>
    <w:p w:rsidR="00F8183D" w:rsidRDefault="00F8183D" w:rsidP="00F8183D">
      <w:pPr>
        <w:ind w:left="400"/>
        <w:jc w:val="center"/>
        <w:rPr>
          <w:ins w:id="463" w:author="Huawei" w:date="2023-03-07T14:52:00Z"/>
        </w:rPr>
      </w:pPr>
      <w:ins w:id="464" w:author="Huawei" w:date="2023-03-07T14:52:00Z">
        <w:r>
          <w:rPr>
            <w:noProof/>
          </w:rPr>
          <w:drawing>
            <wp:inline distT="0" distB="0" distL="0" distR="0" wp14:anchorId="127C0035" wp14:editId="3A209DD6">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ins>
    </w:p>
    <w:p w:rsidR="00F8183D" w:rsidRPr="00F8183D" w:rsidRDefault="00F8183D" w:rsidP="00F8183D">
      <w:pPr>
        <w:spacing w:after="120"/>
        <w:jc w:val="center"/>
        <w:rPr>
          <w:ins w:id="465" w:author="Huawei" w:date="2023-03-07T14:52:00Z"/>
          <w:rFonts w:ascii="Arial" w:hAnsi="Arial" w:cs="Arial"/>
          <w:b/>
        </w:rPr>
      </w:pPr>
      <w:ins w:id="466" w:author="Huawei" w:date="2023-03-07T14:52:00Z">
        <w:r w:rsidRPr="00F8183D">
          <w:rPr>
            <w:rFonts w:ascii="Arial" w:hAnsi="Arial" w:cs="Arial"/>
            <w:b/>
          </w:rPr>
          <w:t>Figure 7.</w:t>
        </w:r>
      </w:ins>
      <w:ins w:id="467" w:author="Huawei" w:date="2023-03-07T14:57:00Z">
        <w:r>
          <w:rPr>
            <w:rFonts w:ascii="Arial" w:hAnsi="Arial" w:cs="Arial"/>
            <w:b/>
          </w:rPr>
          <w:t>1</w:t>
        </w:r>
      </w:ins>
      <w:ins w:id="468" w:author="Huawei" w:date="2023-03-07T14:52:00Z">
        <w:r w:rsidRPr="00F8183D">
          <w:rPr>
            <w:rFonts w:ascii="Arial" w:hAnsi="Arial" w:cs="Arial"/>
            <w:b/>
          </w:rPr>
          <w:t>.</w:t>
        </w:r>
      </w:ins>
      <w:ins w:id="469" w:author="Huawei" w:date="2023-03-07T14:58:00Z">
        <w:r>
          <w:rPr>
            <w:rFonts w:ascii="Arial" w:hAnsi="Arial" w:cs="Arial"/>
            <w:b/>
          </w:rPr>
          <w:t>1</w:t>
        </w:r>
      </w:ins>
      <w:ins w:id="470" w:author="Huawei" w:date="2023-03-07T14:52:00Z">
        <w:r w:rsidRPr="00F8183D">
          <w:rPr>
            <w:rFonts w:ascii="Arial" w:hAnsi="Arial" w:cs="Arial"/>
            <w:b/>
          </w:rPr>
          <w:t>-2: A case where a part of victim channel bandwidth is affected by MSD</w:t>
        </w:r>
      </w:ins>
    </w:p>
    <w:p w:rsidR="00F8183D" w:rsidRPr="00F8183D" w:rsidRDefault="00F8183D" w:rsidP="00F8183D">
      <w:pPr>
        <w:jc w:val="both"/>
        <w:rPr>
          <w:ins w:id="471" w:author="Huawei" w:date="2023-03-07T14:52:00Z"/>
          <w:rFonts w:eastAsia="Batang"/>
          <w:bCs/>
          <w:lang w:eastAsia="ko-KR"/>
        </w:rPr>
      </w:pPr>
      <w:ins w:id="472" w:author="Huawei" w:date="2023-03-07T14:52:00Z">
        <w:r w:rsidRPr="00F8183D">
          <w:rPr>
            <w:rFonts w:eastAsia="Batang"/>
            <w:bCs/>
            <w:lang w:eastAsia="ko-KR"/>
          </w:rPr>
          <w:t>Observation 3: Reporting MSD = 0 dB region can provide NW with more flexibility in terms of resource scheduling even if an operator has MSD in a limited part of their spectrum.</w:t>
        </w:r>
      </w:ins>
    </w:p>
    <w:p w:rsidR="00F8183D" w:rsidRPr="00F8183D" w:rsidRDefault="00F8183D" w:rsidP="00F8183D">
      <w:pPr>
        <w:jc w:val="both"/>
        <w:rPr>
          <w:ins w:id="473" w:author="Huawei" w:date="2023-03-07T14:52:00Z"/>
          <w:rFonts w:eastAsia="Batang"/>
          <w:bCs/>
          <w:lang w:eastAsia="ko-KR"/>
        </w:rPr>
      </w:pPr>
      <w:ins w:id="474" w:author="Huawei" w:date="2023-03-07T14:52:00Z">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dB. If somehow this information is reported to the network, the operator’s network resource schedule can be free from MSD of </w:t>
        </w:r>
      </w:ins>
    </w:p>
    <w:p w:rsidR="00F8183D" w:rsidRPr="00F8183D" w:rsidRDefault="00F8183D" w:rsidP="00F8183D">
      <w:pPr>
        <w:jc w:val="both"/>
        <w:rPr>
          <w:ins w:id="475" w:author="Huawei" w:date="2023-03-07T14:52:00Z"/>
          <w:rFonts w:eastAsia="Batang"/>
          <w:bCs/>
          <w:lang w:eastAsia="ko-KR"/>
        </w:rPr>
      </w:pPr>
      <w:ins w:id="476" w:author="Huawei" w:date="2023-03-07T14:52:00Z">
        <w:r w:rsidRPr="00F8183D">
          <w:rPr>
            <w:rFonts w:eastAsia="Batang"/>
            <w:bCs/>
            <w:lang w:eastAsia="ko-KR"/>
          </w:rPr>
          <w:t>Observation 3: Reporting MSD = 0 dB region can provide NW with more flexibility in terms of resource scheduling even if an operator has MSD in a limited part of their spectrum.</w:t>
        </w:r>
      </w:ins>
    </w:p>
    <w:p w:rsidR="00F8183D" w:rsidRPr="00F8183D" w:rsidRDefault="00F8183D" w:rsidP="00F8183D">
      <w:pPr>
        <w:jc w:val="both"/>
        <w:rPr>
          <w:ins w:id="477" w:author="Huawei" w:date="2023-03-07T14:52:00Z"/>
          <w:rFonts w:eastAsia="Batang"/>
          <w:bCs/>
          <w:lang w:eastAsia="ko-KR"/>
        </w:rPr>
      </w:pPr>
      <w:ins w:id="478" w:author="Huawei" w:date="2023-03-07T14:52:00Z">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ins>
    </w:p>
    <w:p w:rsidR="00F8183D" w:rsidRDefault="00F8183D" w:rsidP="00F8183D">
      <w:pPr>
        <w:ind w:left="400"/>
        <w:jc w:val="center"/>
        <w:rPr>
          <w:ins w:id="479" w:author="Huawei" w:date="2023-03-07T14:52:00Z"/>
        </w:rPr>
      </w:pPr>
      <w:ins w:id="480" w:author="Huawei" w:date="2023-03-07T14:52:00Z">
        <w:r>
          <w:rPr>
            <w:noProof/>
          </w:rPr>
          <w:drawing>
            <wp:inline distT="0" distB="0" distL="0" distR="0" wp14:anchorId="1053F782" wp14:editId="004AE4C3">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ins>
    </w:p>
    <w:p w:rsidR="00F8183D" w:rsidRPr="00F8183D" w:rsidRDefault="00F8183D" w:rsidP="00F8183D">
      <w:pPr>
        <w:spacing w:after="120"/>
        <w:jc w:val="center"/>
        <w:rPr>
          <w:ins w:id="481" w:author="Huawei" w:date="2023-03-07T14:52:00Z"/>
          <w:rFonts w:ascii="Arial" w:hAnsi="Arial" w:cs="Arial"/>
          <w:b/>
        </w:rPr>
      </w:pPr>
      <w:ins w:id="482" w:author="Huawei" w:date="2023-03-07T14:52:00Z">
        <w:r w:rsidRPr="00F8183D">
          <w:rPr>
            <w:rFonts w:ascii="Arial" w:hAnsi="Arial" w:cs="Arial"/>
            <w:b/>
          </w:rPr>
          <w:t xml:space="preserve">Figure </w:t>
        </w:r>
      </w:ins>
      <w:ins w:id="483" w:author="Huawei" w:date="2023-03-07T14:58:00Z">
        <w:r>
          <w:rPr>
            <w:rFonts w:ascii="Arial" w:hAnsi="Arial" w:cs="Arial"/>
            <w:b/>
          </w:rPr>
          <w:t>7.1.1-3</w:t>
        </w:r>
      </w:ins>
      <w:ins w:id="484" w:author="Huawei" w:date="2023-03-07T14:52:00Z">
        <w:r w:rsidRPr="00F8183D">
          <w:rPr>
            <w:rFonts w:ascii="Arial" w:hAnsi="Arial" w:cs="Arial"/>
            <w:b/>
          </w:rPr>
          <w:t>: H2 spectral extracted from [3]</w:t>
        </w:r>
      </w:ins>
    </w:p>
    <w:p w:rsidR="00F8183D" w:rsidRPr="00F8183D" w:rsidRDefault="00F8183D" w:rsidP="00F8183D">
      <w:pPr>
        <w:jc w:val="both"/>
        <w:rPr>
          <w:ins w:id="485" w:author="Huawei" w:date="2023-03-07T14:52:00Z"/>
          <w:rFonts w:eastAsia="Batang"/>
          <w:bCs/>
          <w:lang w:eastAsia="ko-KR"/>
        </w:rPr>
      </w:pPr>
      <w:ins w:id="486" w:author="Huawei" w:date="2023-03-07T14:52:00Z">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ins>
    </w:p>
    <w:p w:rsidR="00F8183D" w:rsidRDefault="00F8183D" w:rsidP="00F8183D">
      <w:pPr>
        <w:ind w:left="400"/>
        <w:jc w:val="center"/>
        <w:rPr>
          <w:ins w:id="487" w:author="Huawei" w:date="2023-03-07T14:52:00Z"/>
        </w:rPr>
      </w:pPr>
      <w:ins w:id="488" w:author="Huawei" w:date="2023-03-07T14:52:00Z">
        <w:r>
          <w:rPr>
            <w:noProof/>
          </w:rPr>
          <w:drawing>
            <wp:inline distT="0" distB="0" distL="0" distR="0" wp14:anchorId="5436B899" wp14:editId="5254A26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ins>
    </w:p>
    <w:p w:rsidR="00F8183D" w:rsidRPr="00D1211C" w:rsidRDefault="00F8183D" w:rsidP="00F8183D">
      <w:pPr>
        <w:spacing w:after="120"/>
        <w:jc w:val="center"/>
        <w:rPr>
          <w:ins w:id="489" w:author="Huawei" w:date="2023-03-07T14:52:00Z"/>
          <w:rFonts w:ascii="Arial" w:hAnsi="Arial" w:cs="Arial"/>
        </w:rPr>
      </w:pPr>
      <w:ins w:id="490" w:author="Huawei" w:date="2023-03-07T14:52:00Z">
        <w:r w:rsidRPr="00F8183D">
          <w:rPr>
            <w:rFonts w:ascii="Arial" w:hAnsi="Arial" w:cs="Arial"/>
            <w:b/>
          </w:rPr>
          <w:t>Figure 7.</w:t>
        </w:r>
      </w:ins>
      <w:ins w:id="491" w:author="Huawei" w:date="2023-03-07T14:58:00Z">
        <w:r>
          <w:rPr>
            <w:rFonts w:ascii="Arial" w:hAnsi="Arial" w:cs="Arial"/>
            <w:b/>
          </w:rPr>
          <w:t>1</w:t>
        </w:r>
      </w:ins>
      <w:ins w:id="492" w:author="Huawei" w:date="2023-03-07T14:52:00Z">
        <w:r w:rsidRPr="00F8183D">
          <w:rPr>
            <w:rFonts w:ascii="Arial" w:hAnsi="Arial" w:cs="Arial"/>
            <w:b/>
          </w:rPr>
          <w:t>.</w:t>
        </w:r>
      </w:ins>
      <w:ins w:id="493" w:author="Huawei" w:date="2023-03-07T14:58:00Z">
        <w:r>
          <w:rPr>
            <w:rFonts w:ascii="Arial" w:hAnsi="Arial" w:cs="Arial"/>
            <w:b/>
          </w:rPr>
          <w:t>1</w:t>
        </w:r>
      </w:ins>
      <w:ins w:id="494" w:author="Huawei" w:date="2023-03-07T14:52:00Z">
        <w:r w:rsidRPr="00F8183D">
          <w:rPr>
            <w:rFonts w:ascii="Arial" w:hAnsi="Arial" w:cs="Arial"/>
            <w:b/>
          </w:rPr>
          <w:t>-4: relationship of MSD existence region between specification and a UE with lower MSD</w:t>
        </w:r>
      </w:ins>
    </w:p>
    <w:p w:rsidR="00F8183D" w:rsidRPr="00F8183D" w:rsidRDefault="00F8183D" w:rsidP="00F8183D">
      <w:pPr>
        <w:jc w:val="both"/>
        <w:rPr>
          <w:ins w:id="495" w:author="Huawei" w:date="2023-03-07T14:52:00Z"/>
          <w:rFonts w:eastAsia="Batang"/>
          <w:bCs/>
          <w:lang w:eastAsia="ko-KR"/>
        </w:rPr>
      </w:pPr>
      <w:ins w:id="496" w:author="Huawei" w:date="2023-03-07T14:52:00Z">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ins>
    </w:p>
    <w:p w:rsidR="00F8183D" w:rsidRPr="00F8183D" w:rsidRDefault="00F8183D" w:rsidP="00F8183D">
      <w:pPr>
        <w:jc w:val="both"/>
        <w:rPr>
          <w:ins w:id="497" w:author="Huawei" w:date="2023-03-07T14:52:00Z"/>
          <w:rFonts w:eastAsia="Batang"/>
          <w:bCs/>
          <w:lang w:eastAsia="ko-KR"/>
        </w:rPr>
      </w:pPr>
      <w:ins w:id="498" w:author="Huawei" w:date="2023-03-07T14:52:00Z">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ins>
    </w:p>
    <w:p w:rsidR="00F8183D" w:rsidRPr="00F8183D" w:rsidRDefault="00F8183D" w:rsidP="00F8183D">
      <w:pPr>
        <w:jc w:val="both"/>
        <w:rPr>
          <w:ins w:id="499" w:author="Huawei" w:date="2023-03-07T14:52:00Z"/>
          <w:rFonts w:eastAsia="Batang"/>
          <w:bCs/>
          <w:lang w:eastAsia="ko-KR"/>
        </w:rPr>
      </w:pPr>
      <w:ins w:id="500" w:author="Huawei" w:date="2023-03-07T14:52:00Z">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ins>
    </w:p>
    <w:p w:rsidR="00BD0F44" w:rsidRPr="00F8183D" w:rsidRDefault="00F8183D" w:rsidP="00F8183D">
      <w:pPr>
        <w:jc w:val="both"/>
        <w:rPr>
          <w:rFonts w:eastAsia="Batang"/>
          <w:bCs/>
          <w:lang w:eastAsia="ko-KR"/>
        </w:rPr>
      </w:pPr>
      <w:ins w:id="501" w:author="Huawei" w:date="2023-03-07T14:52:00Z">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ins>
    </w:p>
    <w:p w:rsidR="00BD0F44" w:rsidRDefault="00BD0F44" w:rsidP="00BD0F44"/>
    <w:p w:rsidR="00054A22" w:rsidRPr="00235394" w:rsidRDefault="00CC517D" w:rsidP="00EA1CAF">
      <w:pPr>
        <w:pStyle w:val="Heading1"/>
        <w:ind w:left="0" w:firstLine="0"/>
      </w:pPr>
      <w:bookmarkStart w:id="502" w:name="_Toc129094574"/>
      <w:r>
        <w:lastRenderedPageBreak/>
        <w:t>Annex A</w:t>
      </w:r>
      <w:r w:rsidR="00080512" w:rsidRPr="004D3578">
        <w:t xml:space="preserve"> (informative):</w:t>
      </w:r>
      <w:r w:rsidR="00080512" w:rsidRPr="004D3578">
        <w:br/>
        <w:t>Change history</w:t>
      </w:r>
      <w:bookmarkStart w:id="503" w:name="historyclause"/>
      <w:bookmarkEnd w:id="502"/>
      <w:bookmarkEnd w:id="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3F6378">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3F6378">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3F6378">
        <w:tc>
          <w:tcPr>
            <w:tcW w:w="800" w:type="dxa"/>
            <w:shd w:val="solid" w:color="FFFFFF" w:fill="auto"/>
          </w:tcPr>
          <w:p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rsidR="003C3971" w:rsidRPr="006B0D02" w:rsidRDefault="00BD0F44" w:rsidP="00BD0F44">
            <w:pPr>
              <w:pStyle w:val="TAC"/>
              <w:jc w:val="left"/>
              <w:rPr>
                <w:sz w:val="16"/>
                <w:szCs w:val="16"/>
              </w:rPr>
            </w:pPr>
            <w:r w:rsidRPr="003F0CF1">
              <w:rPr>
                <w:sz w:val="16"/>
                <w:szCs w:val="16"/>
              </w:rPr>
              <w:t>RAN4 #</w:t>
            </w:r>
            <w:r w:rsidR="005D7FD2">
              <w:rPr>
                <w:rFonts w:eastAsia="宋体"/>
                <w:sz w:val="16"/>
                <w:szCs w:val="16"/>
                <w:lang w:eastAsia="zh-CN"/>
              </w:rPr>
              <w:t>104</w:t>
            </w:r>
            <w:r>
              <w:rPr>
                <w:rFonts w:eastAsia="宋体"/>
                <w:sz w:val="16"/>
                <w:szCs w:val="16"/>
                <w:lang w:eastAsia="zh-CN"/>
              </w:rPr>
              <w:t>-</w:t>
            </w:r>
            <w:r w:rsidRPr="00695109">
              <w:rPr>
                <w:rFonts w:eastAsia="宋体" w:hint="eastAsia"/>
                <w:sz w:val="16"/>
                <w:szCs w:val="16"/>
                <w:lang w:eastAsia="zh-CN"/>
              </w:rPr>
              <w:t>e</w:t>
            </w:r>
          </w:p>
        </w:tc>
        <w:tc>
          <w:tcPr>
            <w:tcW w:w="1094" w:type="dxa"/>
            <w:shd w:val="solid" w:color="FFFFFF" w:fill="auto"/>
          </w:tcPr>
          <w:p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rsidR="003C3971" w:rsidRPr="006B0D02" w:rsidRDefault="003C3971" w:rsidP="00BD0F44">
            <w:pPr>
              <w:pStyle w:val="TAL"/>
              <w:rPr>
                <w:sz w:val="16"/>
                <w:szCs w:val="16"/>
              </w:rPr>
            </w:pPr>
          </w:p>
        </w:tc>
        <w:tc>
          <w:tcPr>
            <w:tcW w:w="425" w:type="dxa"/>
            <w:shd w:val="solid" w:color="FFFFFF" w:fill="auto"/>
          </w:tcPr>
          <w:p w:rsidR="003C3971" w:rsidRPr="006B0D02" w:rsidRDefault="003C3971" w:rsidP="00BD0F44">
            <w:pPr>
              <w:pStyle w:val="TAR"/>
              <w:jc w:val="left"/>
              <w:rPr>
                <w:sz w:val="16"/>
                <w:szCs w:val="16"/>
              </w:rPr>
            </w:pPr>
          </w:p>
        </w:tc>
        <w:tc>
          <w:tcPr>
            <w:tcW w:w="425" w:type="dxa"/>
            <w:shd w:val="solid" w:color="FFFFFF" w:fill="auto"/>
          </w:tcPr>
          <w:p w:rsidR="003C3971" w:rsidRPr="006B0D02" w:rsidRDefault="003C3971" w:rsidP="00BD0F44">
            <w:pPr>
              <w:pStyle w:val="TAC"/>
              <w:jc w:val="left"/>
              <w:rPr>
                <w:sz w:val="16"/>
                <w:szCs w:val="16"/>
              </w:rPr>
            </w:pPr>
          </w:p>
        </w:tc>
        <w:tc>
          <w:tcPr>
            <w:tcW w:w="4962" w:type="dxa"/>
            <w:shd w:val="solid" w:color="FFFFFF" w:fill="auto"/>
          </w:tcPr>
          <w:p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rsidTr="003F6378">
        <w:tc>
          <w:tcPr>
            <w:tcW w:w="800" w:type="dxa"/>
            <w:shd w:val="solid" w:color="FFFFFF" w:fill="auto"/>
          </w:tcPr>
          <w:p w:rsidR="007D30BA" w:rsidRDefault="007D30BA" w:rsidP="007D30BA">
            <w:pPr>
              <w:pStyle w:val="TAC"/>
              <w:jc w:val="left"/>
              <w:rPr>
                <w:sz w:val="16"/>
                <w:szCs w:val="16"/>
              </w:rPr>
            </w:pPr>
            <w:r>
              <w:rPr>
                <w:sz w:val="16"/>
                <w:szCs w:val="16"/>
              </w:rPr>
              <w:t>2022-10</w:t>
            </w:r>
          </w:p>
        </w:tc>
        <w:tc>
          <w:tcPr>
            <w:tcW w:w="800" w:type="dxa"/>
            <w:shd w:val="solid" w:color="FFFFFF" w:fill="auto"/>
          </w:tcPr>
          <w:p w:rsidR="007D30BA" w:rsidRPr="003F0CF1" w:rsidRDefault="007D30BA" w:rsidP="007D30BA">
            <w:pPr>
              <w:pStyle w:val="TAC"/>
              <w:jc w:val="left"/>
              <w:rPr>
                <w:sz w:val="16"/>
                <w:szCs w:val="16"/>
              </w:rPr>
            </w:pPr>
            <w:r w:rsidRPr="003F0CF1">
              <w:rPr>
                <w:sz w:val="16"/>
                <w:szCs w:val="16"/>
              </w:rPr>
              <w:t>RAN4 #</w:t>
            </w:r>
            <w:r>
              <w:rPr>
                <w:rFonts w:eastAsia="宋体"/>
                <w:sz w:val="16"/>
                <w:szCs w:val="16"/>
                <w:lang w:eastAsia="zh-CN"/>
              </w:rPr>
              <w:t>104-bis-</w:t>
            </w:r>
            <w:r w:rsidRPr="00695109">
              <w:rPr>
                <w:rFonts w:eastAsia="宋体" w:hint="eastAsia"/>
                <w:sz w:val="16"/>
                <w:szCs w:val="16"/>
                <w:lang w:eastAsia="zh-CN"/>
              </w:rPr>
              <w:t>e</w:t>
            </w:r>
          </w:p>
        </w:tc>
        <w:tc>
          <w:tcPr>
            <w:tcW w:w="1094" w:type="dxa"/>
            <w:shd w:val="solid" w:color="FFFFFF" w:fill="auto"/>
          </w:tcPr>
          <w:p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rsidR="007D30BA" w:rsidRPr="006B0D02" w:rsidRDefault="007D30BA" w:rsidP="007D30BA">
            <w:pPr>
              <w:pStyle w:val="TAL"/>
              <w:rPr>
                <w:sz w:val="16"/>
                <w:szCs w:val="16"/>
              </w:rPr>
            </w:pPr>
          </w:p>
        </w:tc>
        <w:tc>
          <w:tcPr>
            <w:tcW w:w="425" w:type="dxa"/>
            <w:shd w:val="solid" w:color="FFFFFF" w:fill="auto"/>
          </w:tcPr>
          <w:p w:rsidR="007D30BA" w:rsidRPr="006B0D02" w:rsidRDefault="007D30BA" w:rsidP="007D30BA">
            <w:pPr>
              <w:pStyle w:val="TAR"/>
              <w:jc w:val="left"/>
              <w:rPr>
                <w:sz w:val="16"/>
                <w:szCs w:val="16"/>
              </w:rPr>
            </w:pPr>
          </w:p>
        </w:tc>
        <w:tc>
          <w:tcPr>
            <w:tcW w:w="425" w:type="dxa"/>
            <w:shd w:val="solid" w:color="FFFFFF" w:fill="auto"/>
          </w:tcPr>
          <w:p w:rsidR="007D30BA" w:rsidRPr="006B0D02" w:rsidRDefault="007D30BA" w:rsidP="007D30BA">
            <w:pPr>
              <w:pStyle w:val="TAC"/>
              <w:jc w:val="left"/>
              <w:rPr>
                <w:sz w:val="16"/>
                <w:szCs w:val="16"/>
              </w:rPr>
            </w:pPr>
          </w:p>
        </w:tc>
        <w:tc>
          <w:tcPr>
            <w:tcW w:w="4962" w:type="dxa"/>
            <w:shd w:val="solid" w:color="FFFFFF" w:fill="auto"/>
          </w:tcPr>
          <w:p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rsidTr="003F6378">
        <w:tc>
          <w:tcPr>
            <w:tcW w:w="800" w:type="dxa"/>
            <w:shd w:val="solid" w:color="FFFFFF" w:fill="auto"/>
          </w:tcPr>
          <w:p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rsidR="00C04036" w:rsidRDefault="00C04036" w:rsidP="00C04036">
            <w:pPr>
              <w:pStyle w:val="TAC"/>
              <w:jc w:val="left"/>
              <w:rPr>
                <w:sz w:val="16"/>
                <w:szCs w:val="16"/>
              </w:rPr>
            </w:pPr>
            <w:r w:rsidRPr="003F0CF1">
              <w:rPr>
                <w:sz w:val="16"/>
                <w:szCs w:val="16"/>
              </w:rPr>
              <w:t>RAN4 #</w:t>
            </w:r>
            <w:r>
              <w:rPr>
                <w:rFonts w:eastAsia="宋体"/>
                <w:sz w:val="16"/>
                <w:szCs w:val="16"/>
                <w:lang w:eastAsia="zh-CN"/>
              </w:rPr>
              <w:t>105</w:t>
            </w:r>
          </w:p>
        </w:tc>
        <w:tc>
          <w:tcPr>
            <w:tcW w:w="1094" w:type="dxa"/>
            <w:shd w:val="solid" w:color="FFFFFF" w:fill="auto"/>
          </w:tcPr>
          <w:p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rsidTr="003F6378">
        <w:tc>
          <w:tcPr>
            <w:tcW w:w="800" w:type="dxa"/>
            <w:shd w:val="solid" w:color="FFFFFF" w:fill="auto"/>
          </w:tcPr>
          <w:p w:rsidR="00C04036" w:rsidRDefault="00C56BE0" w:rsidP="00C04036">
            <w:pPr>
              <w:pStyle w:val="TAC"/>
              <w:jc w:val="left"/>
              <w:rPr>
                <w:sz w:val="16"/>
                <w:szCs w:val="16"/>
                <w:lang w:eastAsia="zh-CN"/>
              </w:rPr>
            </w:pPr>
            <w:ins w:id="504" w:author="Huawei" w:date="2023-02-17T19:23:00Z">
              <w:r>
                <w:rPr>
                  <w:rFonts w:hint="eastAsia"/>
                  <w:sz w:val="16"/>
                  <w:szCs w:val="16"/>
                  <w:lang w:eastAsia="zh-CN"/>
                </w:rPr>
                <w:t>2</w:t>
              </w:r>
              <w:r>
                <w:rPr>
                  <w:sz w:val="16"/>
                  <w:szCs w:val="16"/>
                  <w:lang w:eastAsia="zh-CN"/>
                </w:rPr>
                <w:t>023-0</w:t>
              </w:r>
            </w:ins>
            <w:ins w:id="505" w:author="Huawei" w:date="2023-02-17T19:24:00Z">
              <w:r>
                <w:rPr>
                  <w:sz w:val="16"/>
                  <w:szCs w:val="16"/>
                  <w:lang w:eastAsia="zh-CN"/>
                </w:rPr>
                <w:t>2</w:t>
              </w:r>
            </w:ins>
          </w:p>
        </w:tc>
        <w:tc>
          <w:tcPr>
            <w:tcW w:w="800" w:type="dxa"/>
            <w:shd w:val="solid" w:color="FFFFFF" w:fill="auto"/>
          </w:tcPr>
          <w:p w:rsidR="00C04036" w:rsidRDefault="00C56BE0" w:rsidP="00C04036">
            <w:pPr>
              <w:pStyle w:val="TAC"/>
              <w:jc w:val="left"/>
              <w:rPr>
                <w:sz w:val="16"/>
                <w:szCs w:val="16"/>
              </w:rPr>
            </w:pPr>
            <w:ins w:id="506" w:author="Huawei" w:date="2023-02-17T19:24:00Z">
              <w:r w:rsidRPr="003F0CF1">
                <w:rPr>
                  <w:sz w:val="16"/>
                  <w:szCs w:val="16"/>
                </w:rPr>
                <w:t>RAN4 #</w:t>
              </w:r>
              <w:r>
                <w:rPr>
                  <w:rFonts w:eastAsia="宋体"/>
                  <w:sz w:val="16"/>
                  <w:szCs w:val="16"/>
                  <w:lang w:eastAsia="zh-CN"/>
                </w:rPr>
                <w:t>106</w:t>
              </w:r>
            </w:ins>
          </w:p>
        </w:tc>
        <w:tc>
          <w:tcPr>
            <w:tcW w:w="1094" w:type="dxa"/>
            <w:shd w:val="solid" w:color="FFFFFF" w:fill="auto"/>
          </w:tcPr>
          <w:p w:rsidR="00C04036" w:rsidRPr="00EF675B" w:rsidRDefault="00E40C53" w:rsidP="00C04036">
            <w:pPr>
              <w:pStyle w:val="TAC"/>
              <w:jc w:val="left"/>
              <w:rPr>
                <w:sz w:val="16"/>
                <w:szCs w:val="16"/>
              </w:rPr>
            </w:pPr>
            <w:ins w:id="507" w:author="Huawei" w:date="2023-03-07T15:00:00Z">
              <w:r w:rsidRPr="00E40C53">
                <w:rPr>
                  <w:rFonts w:cs="Arial"/>
                  <w:color w:val="000000"/>
                  <w:sz w:val="16"/>
                  <w:szCs w:val="16"/>
                </w:rPr>
                <w:t>R4-2302370</w:t>
              </w:r>
            </w:ins>
          </w:p>
        </w:tc>
        <w:tc>
          <w:tcPr>
            <w:tcW w:w="425" w:type="dxa"/>
            <w:shd w:val="solid" w:color="FFFFFF" w:fill="auto"/>
          </w:tcPr>
          <w:p w:rsidR="00C04036" w:rsidRPr="006B0D02" w:rsidRDefault="00C04036" w:rsidP="00C04036">
            <w:pPr>
              <w:pStyle w:val="TAL"/>
              <w:rPr>
                <w:sz w:val="16"/>
                <w:szCs w:val="16"/>
              </w:rPr>
            </w:pPr>
          </w:p>
        </w:tc>
        <w:tc>
          <w:tcPr>
            <w:tcW w:w="425" w:type="dxa"/>
            <w:shd w:val="solid" w:color="FFFFFF" w:fill="auto"/>
          </w:tcPr>
          <w:p w:rsidR="00C04036" w:rsidRPr="006B0D02" w:rsidRDefault="00C04036" w:rsidP="00C04036">
            <w:pPr>
              <w:pStyle w:val="TAR"/>
              <w:jc w:val="left"/>
              <w:rPr>
                <w:sz w:val="16"/>
                <w:szCs w:val="16"/>
              </w:rPr>
            </w:pPr>
          </w:p>
        </w:tc>
        <w:tc>
          <w:tcPr>
            <w:tcW w:w="425" w:type="dxa"/>
            <w:shd w:val="solid" w:color="FFFFFF" w:fill="auto"/>
          </w:tcPr>
          <w:p w:rsidR="00C04036" w:rsidRPr="006B0D02" w:rsidRDefault="00C04036" w:rsidP="00C04036">
            <w:pPr>
              <w:pStyle w:val="TAC"/>
              <w:jc w:val="left"/>
              <w:rPr>
                <w:sz w:val="16"/>
                <w:szCs w:val="16"/>
              </w:rPr>
            </w:pPr>
          </w:p>
        </w:tc>
        <w:tc>
          <w:tcPr>
            <w:tcW w:w="4962" w:type="dxa"/>
            <w:shd w:val="solid" w:color="FFFFFF" w:fill="auto"/>
          </w:tcPr>
          <w:p w:rsidR="00BA6C68" w:rsidRDefault="00BA6C68" w:rsidP="00C04036">
            <w:pPr>
              <w:pStyle w:val="TAL"/>
              <w:rPr>
                <w:ins w:id="508" w:author="Huawei" w:date="2023-03-07T14:59:00Z"/>
                <w:rFonts w:cs="Arial"/>
                <w:color w:val="000000"/>
                <w:sz w:val="16"/>
                <w:szCs w:val="16"/>
              </w:rPr>
            </w:pPr>
            <w:ins w:id="509" w:author="Huawei" w:date="2023-03-07T14:59:00Z">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ins>
          </w:p>
          <w:p w:rsidR="00C04036" w:rsidRPr="00FF0630" w:rsidRDefault="00BA6C68" w:rsidP="00C04036">
            <w:pPr>
              <w:pStyle w:val="TAL"/>
              <w:rPr>
                <w:sz w:val="16"/>
                <w:szCs w:val="16"/>
              </w:rPr>
            </w:pPr>
            <w:ins w:id="510" w:author="Huawei" w:date="2023-03-07T14:59:00Z">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ins>
          </w:p>
        </w:tc>
        <w:tc>
          <w:tcPr>
            <w:tcW w:w="708" w:type="dxa"/>
            <w:shd w:val="solid" w:color="FFFFFF" w:fill="auto"/>
          </w:tcPr>
          <w:p w:rsidR="00C04036" w:rsidRDefault="00C56BE0" w:rsidP="00C04036">
            <w:pPr>
              <w:pStyle w:val="TAC"/>
              <w:jc w:val="left"/>
              <w:rPr>
                <w:sz w:val="16"/>
                <w:szCs w:val="16"/>
                <w:lang w:eastAsia="zh-CN"/>
              </w:rPr>
            </w:pPr>
            <w:ins w:id="511" w:author="Huawei" w:date="2023-02-17T19:24:00Z">
              <w:r>
                <w:rPr>
                  <w:rFonts w:hint="eastAsia"/>
                  <w:sz w:val="16"/>
                  <w:szCs w:val="16"/>
                  <w:lang w:eastAsia="zh-CN"/>
                </w:rPr>
                <w:t>0</w:t>
              </w:r>
              <w:r>
                <w:rPr>
                  <w:sz w:val="16"/>
                  <w:szCs w:val="16"/>
                  <w:lang w:eastAsia="zh-CN"/>
                </w:rPr>
                <w:t>.3.0</w:t>
              </w:r>
            </w:ins>
          </w:p>
        </w:tc>
      </w:tr>
      <w:tr w:rsidR="00BA6C68" w:rsidRPr="006B0D02" w:rsidTr="003F6378">
        <w:tc>
          <w:tcPr>
            <w:tcW w:w="800" w:type="dxa"/>
            <w:shd w:val="solid" w:color="FFFFFF" w:fill="auto"/>
          </w:tcPr>
          <w:p w:rsidR="00BA6C68" w:rsidRDefault="00BA6C68" w:rsidP="00BA6C68">
            <w:pPr>
              <w:pStyle w:val="TAC"/>
              <w:jc w:val="left"/>
              <w:rPr>
                <w:sz w:val="16"/>
                <w:szCs w:val="16"/>
              </w:rPr>
            </w:pPr>
          </w:p>
        </w:tc>
        <w:tc>
          <w:tcPr>
            <w:tcW w:w="800" w:type="dxa"/>
            <w:shd w:val="solid" w:color="FFFFFF" w:fill="auto"/>
          </w:tcPr>
          <w:p w:rsidR="00BA6C68" w:rsidRDefault="00BA6C68" w:rsidP="00BA6C68">
            <w:pPr>
              <w:pStyle w:val="TAC"/>
              <w:jc w:val="left"/>
              <w:rPr>
                <w:sz w:val="16"/>
                <w:szCs w:val="16"/>
              </w:rPr>
            </w:pPr>
          </w:p>
        </w:tc>
        <w:tc>
          <w:tcPr>
            <w:tcW w:w="1094" w:type="dxa"/>
            <w:shd w:val="solid" w:color="FFFFFF" w:fill="auto"/>
          </w:tcPr>
          <w:p w:rsidR="00BA6C68" w:rsidRDefault="00BA6C68" w:rsidP="00BA6C68">
            <w:pPr>
              <w:pStyle w:val="TAC"/>
              <w:jc w:val="left"/>
              <w:rPr>
                <w:sz w:val="16"/>
                <w:szCs w:val="16"/>
              </w:rPr>
            </w:pPr>
          </w:p>
        </w:tc>
        <w:tc>
          <w:tcPr>
            <w:tcW w:w="425" w:type="dxa"/>
            <w:shd w:val="solid" w:color="FFFFFF" w:fill="auto"/>
          </w:tcPr>
          <w:p w:rsidR="00BA6C68" w:rsidRPr="006B0D02" w:rsidRDefault="00BA6C68" w:rsidP="00BA6C68">
            <w:pPr>
              <w:pStyle w:val="TAL"/>
              <w:rPr>
                <w:sz w:val="16"/>
                <w:szCs w:val="16"/>
              </w:rPr>
            </w:pPr>
          </w:p>
        </w:tc>
        <w:tc>
          <w:tcPr>
            <w:tcW w:w="425" w:type="dxa"/>
            <w:shd w:val="solid" w:color="FFFFFF" w:fill="auto"/>
          </w:tcPr>
          <w:p w:rsidR="00BA6C68" w:rsidRPr="006B0D02" w:rsidRDefault="00BA6C68" w:rsidP="00BA6C68">
            <w:pPr>
              <w:pStyle w:val="TAR"/>
              <w:jc w:val="left"/>
              <w:rPr>
                <w:sz w:val="16"/>
                <w:szCs w:val="16"/>
              </w:rPr>
            </w:pPr>
          </w:p>
        </w:tc>
        <w:tc>
          <w:tcPr>
            <w:tcW w:w="425" w:type="dxa"/>
            <w:shd w:val="solid" w:color="FFFFFF" w:fill="auto"/>
          </w:tcPr>
          <w:p w:rsidR="00BA6C68" w:rsidRPr="006B0D02" w:rsidRDefault="00BA6C68" w:rsidP="00BA6C68">
            <w:pPr>
              <w:pStyle w:val="TAC"/>
              <w:jc w:val="left"/>
              <w:rPr>
                <w:sz w:val="16"/>
                <w:szCs w:val="16"/>
              </w:rPr>
            </w:pPr>
          </w:p>
        </w:tc>
        <w:tc>
          <w:tcPr>
            <w:tcW w:w="4962" w:type="dxa"/>
            <w:shd w:val="solid" w:color="FFFFFF" w:fill="auto"/>
          </w:tcPr>
          <w:p w:rsidR="00BA6C68" w:rsidRDefault="00BA6C68" w:rsidP="00BA6C68">
            <w:pPr>
              <w:pStyle w:val="TAL"/>
              <w:rPr>
                <w:sz w:val="16"/>
                <w:szCs w:val="16"/>
              </w:rPr>
            </w:pPr>
          </w:p>
        </w:tc>
        <w:tc>
          <w:tcPr>
            <w:tcW w:w="708" w:type="dxa"/>
            <w:shd w:val="solid" w:color="FFFFFF" w:fill="auto"/>
          </w:tcPr>
          <w:p w:rsidR="00BA6C68" w:rsidRDefault="00BA6C68" w:rsidP="00BA6C68">
            <w:pPr>
              <w:pStyle w:val="TAC"/>
              <w:jc w:val="left"/>
              <w:rPr>
                <w:sz w:val="16"/>
                <w:szCs w:val="16"/>
              </w:rPr>
            </w:pPr>
          </w:p>
        </w:tc>
      </w:tr>
      <w:tr w:rsidR="00BA6C68" w:rsidRPr="006B0D02" w:rsidTr="003F6378">
        <w:tc>
          <w:tcPr>
            <w:tcW w:w="800" w:type="dxa"/>
            <w:shd w:val="solid" w:color="FFFFFF" w:fill="auto"/>
          </w:tcPr>
          <w:p w:rsidR="00BA6C68" w:rsidRDefault="00BA6C68" w:rsidP="00BA6C68">
            <w:pPr>
              <w:pStyle w:val="TAC"/>
              <w:jc w:val="left"/>
              <w:rPr>
                <w:sz w:val="16"/>
                <w:szCs w:val="16"/>
                <w:lang w:eastAsia="zh-CN"/>
              </w:rPr>
            </w:pPr>
          </w:p>
        </w:tc>
        <w:tc>
          <w:tcPr>
            <w:tcW w:w="800" w:type="dxa"/>
            <w:shd w:val="solid" w:color="FFFFFF" w:fill="auto"/>
          </w:tcPr>
          <w:p w:rsidR="00BA6C68" w:rsidRDefault="00BA6C68" w:rsidP="00BA6C68">
            <w:pPr>
              <w:pStyle w:val="TAC"/>
              <w:jc w:val="left"/>
              <w:rPr>
                <w:sz w:val="16"/>
                <w:szCs w:val="16"/>
                <w:lang w:eastAsia="zh-CN"/>
              </w:rPr>
            </w:pPr>
          </w:p>
        </w:tc>
        <w:tc>
          <w:tcPr>
            <w:tcW w:w="1094" w:type="dxa"/>
            <w:shd w:val="solid" w:color="FFFFFF" w:fill="auto"/>
          </w:tcPr>
          <w:p w:rsidR="00BA6C68" w:rsidRDefault="00BA6C68" w:rsidP="00BA6C68">
            <w:pPr>
              <w:pStyle w:val="TAC"/>
              <w:jc w:val="left"/>
              <w:rPr>
                <w:sz w:val="16"/>
                <w:szCs w:val="16"/>
                <w:lang w:eastAsia="zh-CN"/>
              </w:rPr>
            </w:pPr>
          </w:p>
        </w:tc>
        <w:tc>
          <w:tcPr>
            <w:tcW w:w="425" w:type="dxa"/>
            <w:shd w:val="solid" w:color="FFFFFF" w:fill="auto"/>
          </w:tcPr>
          <w:p w:rsidR="00BA6C68" w:rsidRPr="00D3694A" w:rsidRDefault="00BA6C68" w:rsidP="00BA6C68">
            <w:pPr>
              <w:pStyle w:val="TAL"/>
              <w:rPr>
                <w:sz w:val="16"/>
                <w:szCs w:val="16"/>
              </w:rPr>
            </w:pPr>
          </w:p>
        </w:tc>
        <w:tc>
          <w:tcPr>
            <w:tcW w:w="425" w:type="dxa"/>
            <w:shd w:val="solid" w:color="FFFFFF" w:fill="auto"/>
          </w:tcPr>
          <w:p w:rsidR="00BA6C68" w:rsidRPr="00D3694A" w:rsidRDefault="00BA6C68" w:rsidP="00BA6C68">
            <w:pPr>
              <w:pStyle w:val="TAR"/>
              <w:rPr>
                <w:sz w:val="16"/>
                <w:szCs w:val="16"/>
              </w:rPr>
            </w:pPr>
          </w:p>
        </w:tc>
        <w:tc>
          <w:tcPr>
            <w:tcW w:w="425" w:type="dxa"/>
            <w:shd w:val="solid" w:color="FFFFFF" w:fill="auto"/>
          </w:tcPr>
          <w:p w:rsidR="00BA6C68" w:rsidRPr="00D3694A" w:rsidRDefault="00BA6C68" w:rsidP="00BA6C68">
            <w:pPr>
              <w:pStyle w:val="TAC"/>
              <w:rPr>
                <w:sz w:val="16"/>
                <w:szCs w:val="16"/>
              </w:rPr>
            </w:pPr>
          </w:p>
        </w:tc>
        <w:tc>
          <w:tcPr>
            <w:tcW w:w="4962" w:type="dxa"/>
            <w:shd w:val="solid" w:color="FFFFFF" w:fill="auto"/>
          </w:tcPr>
          <w:p w:rsidR="00BA6C68" w:rsidRPr="00416682" w:rsidRDefault="00BA6C68" w:rsidP="00BA6C68">
            <w:pPr>
              <w:pStyle w:val="TAL"/>
              <w:rPr>
                <w:sz w:val="16"/>
                <w:szCs w:val="16"/>
                <w:lang w:eastAsia="zh-CN"/>
              </w:rPr>
            </w:pPr>
          </w:p>
        </w:tc>
        <w:tc>
          <w:tcPr>
            <w:tcW w:w="708" w:type="dxa"/>
            <w:shd w:val="solid" w:color="FFFFFF" w:fill="auto"/>
          </w:tcPr>
          <w:p w:rsidR="00BA6C68" w:rsidRDefault="00BA6C68" w:rsidP="00BA6C68">
            <w:pPr>
              <w:pStyle w:val="TAC"/>
              <w:jc w:val="left"/>
              <w:rPr>
                <w:sz w:val="16"/>
                <w:szCs w:val="16"/>
                <w:lang w:eastAsia="zh-CN"/>
              </w:rPr>
            </w:pPr>
          </w:p>
        </w:tc>
      </w:tr>
    </w:tbl>
    <w:p w:rsidR="003C3971" w:rsidRPr="00235394" w:rsidRDefault="003C3971" w:rsidP="003C3971"/>
    <w:p w:rsidR="00080512" w:rsidRDefault="00080512" w:rsidP="008C0D8C">
      <w:pPr>
        <w:pStyle w:val="Guidance"/>
      </w:pPr>
    </w:p>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63E4" w:rsidRDefault="004B63E4">
      <w:r>
        <w:separator/>
      </w:r>
    </w:p>
  </w:endnote>
  <w:endnote w:type="continuationSeparator" w:id="0">
    <w:p w:rsidR="004B63E4" w:rsidRDefault="004B6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63E4" w:rsidRDefault="004B63E4">
      <w:r>
        <w:separator/>
      </w:r>
    </w:p>
  </w:footnote>
  <w:footnote w:type="continuationSeparator" w:id="0">
    <w:p w:rsidR="004B63E4" w:rsidRDefault="004B63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122C" w:rsidRDefault="004412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4A60">
      <w:rPr>
        <w:rFonts w:ascii="Arial" w:hAnsi="Arial" w:cs="Arial"/>
        <w:b/>
        <w:noProof/>
        <w:sz w:val="18"/>
        <w:szCs w:val="18"/>
      </w:rPr>
      <w:t>3GPP TR 38.881 V0.3.0 (2023-02)</w:t>
    </w:r>
    <w:r>
      <w:rPr>
        <w:rFonts w:ascii="Arial" w:hAnsi="Arial" w:cs="Arial"/>
        <w:b/>
        <w:sz w:val="18"/>
        <w:szCs w:val="18"/>
      </w:rPr>
      <w:fldChar w:fldCharType="end"/>
    </w:r>
  </w:p>
  <w:p w:rsidR="0044122C" w:rsidRDefault="004412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44122C" w:rsidRDefault="004412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4A60">
      <w:rPr>
        <w:rFonts w:ascii="Arial" w:hAnsi="Arial" w:cs="Arial"/>
        <w:b/>
        <w:noProof/>
        <w:sz w:val="18"/>
        <w:szCs w:val="18"/>
      </w:rPr>
      <w:t>Release 18</w:t>
    </w:r>
    <w:r>
      <w:rPr>
        <w:rFonts w:ascii="Arial" w:hAnsi="Arial" w:cs="Arial"/>
        <w:b/>
        <w:sz w:val="18"/>
        <w:szCs w:val="18"/>
      </w:rPr>
      <w:fldChar w:fldCharType="end"/>
    </w:r>
  </w:p>
  <w:p w:rsidR="0044122C" w:rsidRDefault="004412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等线"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1"/>
  </w:num>
  <w:num w:numId="7">
    <w:abstractNumId w:val="4"/>
  </w:num>
  <w:num w:numId="8">
    <w:abstractNumId w:val="9"/>
  </w:num>
  <w:num w:numId="9">
    <w:abstractNumId w:val="13"/>
  </w:num>
  <w:num w:numId="10">
    <w:abstractNumId w:val="12"/>
  </w:num>
  <w:num w:numId="11">
    <w:abstractNumId w:val="3"/>
  </w:num>
  <w:num w:numId="12">
    <w:abstractNumId w:val="7"/>
  </w:num>
  <w:num w:numId="13">
    <w:abstractNumId w:val="10"/>
  </w:num>
  <w:num w:numId="14">
    <w:abstractNumId w:val="19"/>
  </w:num>
  <w:num w:numId="15">
    <w:abstractNumId w:val="18"/>
  </w:num>
  <w:num w:numId="16">
    <w:abstractNumId w:val="6"/>
  </w:num>
  <w:num w:numId="17">
    <w:abstractNumId w:val="14"/>
  </w:num>
  <w:num w:numId="18">
    <w:abstractNumId w:val="20"/>
  </w:num>
  <w:num w:numId="19">
    <w:abstractNumId w:val="5"/>
  </w:num>
  <w:num w:numId="20">
    <w:abstractNumId w:val="15"/>
  </w:num>
  <w:num w:numId="21">
    <w:abstractNumId w:val="16"/>
  </w:num>
  <w:num w:numId="22">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91902"/>
    <w:rsid w:val="002B3469"/>
    <w:rsid w:val="002B6339"/>
    <w:rsid w:val="002C1959"/>
    <w:rsid w:val="002C54E0"/>
    <w:rsid w:val="002D6C51"/>
    <w:rsid w:val="002D6E8C"/>
    <w:rsid w:val="002E00EE"/>
    <w:rsid w:val="002E3545"/>
    <w:rsid w:val="003172DC"/>
    <w:rsid w:val="0035462D"/>
    <w:rsid w:val="003562A6"/>
    <w:rsid w:val="003719F2"/>
    <w:rsid w:val="003765B8"/>
    <w:rsid w:val="00395A7B"/>
    <w:rsid w:val="003A2B36"/>
    <w:rsid w:val="003A7C82"/>
    <w:rsid w:val="003C3971"/>
    <w:rsid w:val="003E05FF"/>
    <w:rsid w:val="003E65CD"/>
    <w:rsid w:val="003F6378"/>
    <w:rsid w:val="00415C1E"/>
    <w:rsid w:val="00421C64"/>
    <w:rsid w:val="00423334"/>
    <w:rsid w:val="004345EC"/>
    <w:rsid w:val="004347DD"/>
    <w:rsid w:val="0044122C"/>
    <w:rsid w:val="0045684C"/>
    <w:rsid w:val="00461A2C"/>
    <w:rsid w:val="00465515"/>
    <w:rsid w:val="004713B6"/>
    <w:rsid w:val="004B09E5"/>
    <w:rsid w:val="004B63E4"/>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675D"/>
    <w:rsid w:val="008C0D8C"/>
    <w:rsid w:val="008C384C"/>
    <w:rsid w:val="0090271F"/>
    <w:rsid w:val="00902E23"/>
    <w:rsid w:val="009114D7"/>
    <w:rsid w:val="0091348E"/>
    <w:rsid w:val="009142A3"/>
    <w:rsid w:val="00917CCB"/>
    <w:rsid w:val="00924E5C"/>
    <w:rsid w:val="009349F0"/>
    <w:rsid w:val="00942EC2"/>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AA9BB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3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宋体" w:eastAsia="宋体" w:hAnsi="宋体"/>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宋体" w:eastAsia="宋体" w:hAnsi="宋体"/>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宋体"/>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宋体"/>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宋体"/>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宋体"/>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宋体"/>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宋体"/>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宋体" w:hAnsi="Tahoma"/>
      <w:lang w:eastAsia="zh-CN"/>
    </w:rPr>
  </w:style>
  <w:style w:type="character" w:customStyle="1" w:styleId="DocumentMapChar">
    <w:name w:val="Document Map Char"/>
    <w:basedOn w:val="DefaultParagraphFont"/>
    <w:link w:val="DocumentMap"/>
    <w:rsid w:val="003E65CD"/>
    <w:rPr>
      <w:rFonts w:ascii="Tahoma" w:eastAsia="宋体"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宋体" w:hAnsi="Courier New"/>
      <w:lang w:val="nb-NO" w:eastAsia="zh-CN"/>
    </w:rPr>
  </w:style>
  <w:style w:type="character" w:customStyle="1" w:styleId="PlainTextChar">
    <w:name w:val="Plain Text Char"/>
    <w:basedOn w:val="DefaultParagraphFont"/>
    <w:link w:val="PlainText"/>
    <w:rsid w:val="003E65CD"/>
    <w:rPr>
      <w:rFonts w:ascii="Courier New" w:eastAsia="宋体"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宋体"/>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宋体"/>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宋体"/>
      <w:snapToGrid w:val="0"/>
      <w:kern w:val="2"/>
      <w:sz w:val="21"/>
    </w:rPr>
  </w:style>
  <w:style w:type="character" w:customStyle="1" w:styleId="BodyTextIndentChar">
    <w:name w:val="Body Text Indent Char"/>
    <w:basedOn w:val="DefaultParagraphFont"/>
    <w:link w:val="BodyTextIndent"/>
    <w:rsid w:val="003E65CD"/>
    <w:rPr>
      <w:rFonts w:eastAsia="宋体"/>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宋体"/>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宋体"/>
      <w:i/>
      <w:lang w:eastAsia="zh-CN"/>
    </w:rPr>
  </w:style>
  <w:style w:type="character" w:customStyle="1" w:styleId="BodyText2Char">
    <w:name w:val="Body Text 2 Char"/>
    <w:basedOn w:val="DefaultParagraphFont"/>
    <w:link w:val="BodyText2"/>
    <w:rsid w:val="003E65CD"/>
    <w:rPr>
      <w:rFonts w:eastAsia="宋体"/>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宋体"/>
      <w:lang w:eastAsia="zh-CN"/>
    </w:rPr>
  </w:style>
  <w:style w:type="character" w:customStyle="1" w:styleId="BodyTextIndent3Char">
    <w:name w:val="Body Text Indent 3 Char"/>
    <w:basedOn w:val="DefaultParagraphFont"/>
    <w:link w:val="BodyTextIndent3"/>
    <w:rsid w:val="003E65CD"/>
    <w:rPr>
      <w:rFonts w:eastAsia="宋体"/>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宋体"/>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宋体"/>
      <w:lang w:val="en-US" w:eastAsia="zh-CN"/>
    </w:rPr>
  </w:style>
  <w:style w:type="character" w:customStyle="1" w:styleId="Heading4Char0">
    <w:name w:val="Heading4 Char"/>
    <w:link w:val="Heading40"/>
    <w:semiHidden/>
    <w:rsid w:val="003E65CD"/>
    <w:rPr>
      <w:rFonts w:ascii="Arial" w:eastAsia="宋体"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宋体"/>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宋体"/>
      <w:lang w:eastAsia="zh-CN"/>
    </w:rPr>
  </w:style>
  <w:style w:type="character" w:customStyle="1" w:styleId="DateChar">
    <w:name w:val="Date Char"/>
    <w:basedOn w:val="DefaultParagraphFont"/>
    <w:link w:val="Date"/>
    <w:rsid w:val="003E65CD"/>
    <w:rPr>
      <w:rFonts w:eastAsia="宋体"/>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宋体"/>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宋体"/>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宋体"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3E65CD"/>
    <w:rPr>
      <w:rFonts w:ascii="Arial" w:eastAsia="宋体"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宋体"/>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宋体"/>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宋体"/>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宋体"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宋体"/>
      <w:lang w:eastAsia="zh-CN"/>
    </w:rPr>
  </w:style>
  <w:style w:type="character" w:customStyle="1" w:styleId="EndnoteTextChar">
    <w:name w:val="Endnote Text Char"/>
    <w:basedOn w:val="DefaultParagraphFont"/>
    <w:link w:val="EndnoteText"/>
    <w:rsid w:val="003E65CD"/>
    <w:rPr>
      <w:rFonts w:eastAsia="宋体"/>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宋体"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TitleChar">
    <w:name w:val="Title Char"/>
    <w:basedOn w:val="DefaultParagraphFont"/>
    <w:link w:val="Title"/>
    <w:rsid w:val="003E65CD"/>
    <w:rPr>
      <w:rFonts w:ascii="Courier New" w:eastAsia="宋体"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宋体"/>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宋体" w:hAnsi="Arial"/>
      <w:b/>
      <w:lang w:eastAsia="zh-CN"/>
    </w:rPr>
  </w:style>
  <w:style w:type="paragraph" w:customStyle="1" w:styleId="AutoCorrect">
    <w:name w:val="AutoCorrect"/>
    <w:rsid w:val="003E65CD"/>
    <w:rPr>
      <w:rFonts w:eastAsia="宋体"/>
      <w:sz w:val="24"/>
      <w:szCs w:val="24"/>
      <w:lang w:eastAsia="ko-KR"/>
    </w:rPr>
  </w:style>
  <w:style w:type="paragraph" w:customStyle="1" w:styleId="-PAGE-">
    <w:name w:val="- PAGE -"/>
    <w:rsid w:val="003E65CD"/>
    <w:rPr>
      <w:rFonts w:eastAsia="宋体"/>
      <w:sz w:val="24"/>
      <w:szCs w:val="24"/>
      <w:lang w:eastAsia="ko-KR"/>
    </w:rPr>
  </w:style>
  <w:style w:type="paragraph" w:customStyle="1" w:styleId="PageXofY">
    <w:name w:val="Page X of Y"/>
    <w:rsid w:val="003E65CD"/>
    <w:rPr>
      <w:rFonts w:eastAsia="宋体"/>
      <w:sz w:val="24"/>
      <w:szCs w:val="24"/>
      <w:lang w:eastAsia="ko-KR"/>
    </w:rPr>
  </w:style>
  <w:style w:type="paragraph" w:customStyle="1" w:styleId="Createdby">
    <w:name w:val="Created by"/>
    <w:rsid w:val="003E65CD"/>
    <w:rPr>
      <w:rFonts w:eastAsia="宋体"/>
      <w:sz w:val="24"/>
      <w:szCs w:val="24"/>
      <w:lang w:eastAsia="ko-KR"/>
    </w:rPr>
  </w:style>
  <w:style w:type="paragraph" w:customStyle="1" w:styleId="Createdon">
    <w:name w:val="Created on"/>
    <w:rsid w:val="003E65CD"/>
    <w:rPr>
      <w:rFonts w:eastAsia="宋体"/>
      <w:sz w:val="24"/>
      <w:szCs w:val="24"/>
      <w:lang w:eastAsia="ko-KR"/>
    </w:rPr>
  </w:style>
  <w:style w:type="paragraph" w:customStyle="1" w:styleId="Lastprinted">
    <w:name w:val="Last printed"/>
    <w:rsid w:val="003E65CD"/>
    <w:rPr>
      <w:rFonts w:eastAsia="宋体"/>
      <w:sz w:val="24"/>
      <w:szCs w:val="24"/>
      <w:lang w:eastAsia="ko-KR"/>
    </w:rPr>
  </w:style>
  <w:style w:type="paragraph" w:customStyle="1" w:styleId="Lastsavedby">
    <w:name w:val="Last saved by"/>
    <w:rsid w:val="003E65CD"/>
    <w:rPr>
      <w:rFonts w:eastAsia="宋体"/>
      <w:sz w:val="24"/>
      <w:szCs w:val="24"/>
      <w:lang w:eastAsia="ko-KR"/>
    </w:rPr>
  </w:style>
  <w:style w:type="paragraph" w:customStyle="1" w:styleId="Filename">
    <w:name w:val="Filename"/>
    <w:rsid w:val="003E65CD"/>
    <w:rPr>
      <w:rFonts w:eastAsia="宋体"/>
      <w:sz w:val="24"/>
      <w:szCs w:val="24"/>
      <w:lang w:eastAsia="ko-KR"/>
    </w:rPr>
  </w:style>
  <w:style w:type="paragraph" w:customStyle="1" w:styleId="Filenameandpath">
    <w:name w:val="Filename and path"/>
    <w:rsid w:val="003E65CD"/>
    <w:rPr>
      <w:rFonts w:eastAsia="宋体"/>
      <w:sz w:val="24"/>
      <w:szCs w:val="24"/>
      <w:lang w:eastAsia="ko-KR"/>
    </w:rPr>
  </w:style>
  <w:style w:type="paragraph" w:customStyle="1" w:styleId="AuthorPageDate">
    <w:name w:val="Author  Page #  Date"/>
    <w:rsid w:val="003E65CD"/>
    <w:rPr>
      <w:rFonts w:eastAsia="宋体"/>
      <w:sz w:val="24"/>
      <w:szCs w:val="24"/>
      <w:lang w:eastAsia="ko-KR"/>
    </w:rPr>
  </w:style>
  <w:style w:type="paragraph" w:customStyle="1" w:styleId="ConfidentialPageDate">
    <w:name w:val="Confidential  Page #  Date"/>
    <w:rsid w:val="003E65CD"/>
    <w:rPr>
      <w:rFonts w:eastAsia="宋体"/>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3E65CD"/>
    <w:rPr>
      <w:rFonts w:eastAsia="宋体"/>
      <w:kern w:val="2"/>
      <w:lang w:eastAsia="ko-KR"/>
    </w:rPr>
  </w:style>
  <w:style w:type="character" w:customStyle="1" w:styleId="StyleTACChar">
    <w:name w:val="Style TAC + Char"/>
    <w:link w:val="StyleTAC"/>
    <w:rsid w:val="003E65CD"/>
    <w:rPr>
      <w:rFonts w:ascii="Arial" w:eastAsia="宋体"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宋体"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1.jpe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4.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2.jpe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chart" Target="charts/chart7.xml"/><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3.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 (2)'!$K$51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(2)'!$L$51:$T$51</c:f>
              <c:numCache>
                <c:formatCode>General</c:formatCode>
                <c:ptCount val="9"/>
                <c:pt idx="0">
                  <c:v>22.8</c:v>
                </c:pt>
                <c:pt idx="1">
                  <c:v>18.100000000000001</c:v>
                </c:pt>
                <c:pt idx="2">
                  <c:v>14.2</c:v>
                </c:pt>
                <c:pt idx="3">
                  <c:v>11.6</c:v>
                </c:pt>
                <c:pt idx="4">
                  <c:v>10.5</c:v>
                </c:pt>
                <c:pt idx="5">
                  <c:v>10</c:v>
                </c:pt>
                <c:pt idx="6">
                  <c:v>9.9</c:v>
                </c:pt>
                <c:pt idx="7">
                  <c:v>9.8000000000000007</c:v>
                </c:pt>
                <c:pt idx="8">
                  <c:v>9.8000000000000007</c:v>
                </c:pt>
              </c:numCache>
            </c:numRef>
          </c:val>
          <c:smooth val="0"/>
          <c:extLst>
            <c:ext xmlns:c16="http://schemas.microsoft.com/office/drawing/2014/chart" uri="{C3380CC4-5D6E-409C-BE32-E72D297353CC}">
              <c16:uniqueId val="{00000000-7671-491C-861E-5B93E57C87CF}"/>
            </c:ext>
          </c:extLst>
        </c:ser>
        <c:ser>
          <c:idx val="1"/>
          <c:order val="1"/>
          <c:tx>
            <c:strRef>
              <c:f>'Sheet1 (2)'!$K$52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(2)'!$L$52:$T$52</c:f>
              <c:numCache>
                <c:formatCode>General</c:formatCode>
                <c:ptCount val="9"/>
                <c:pt idx="0">
                  <c:v>18.5</c:v>
                </c:pt>
                <c:pt idx="1">
                  <c:v>13.5</c:v>
                </c:pt>
                <c:pt idx="2">
                  <c:v>9.5</c:v>
                </c:pt>
                <c:pt idx="3">
                  <c:v>7.1</c:v>
                </c:pt>
                <c:pt idx="4">
                  <c:v>6</c:v>
                </c:pt>
                <c:pt idx="5">
                  <c:v>5.5</c:v>
                </c:pt>
                <c:pt idx="6">
                  <c:v>5.4</c:v>
                </c:pt>
                <c:pt idx="7">
                  <c:v>5.4</c:v>
                </c:pt>
                <c:pt idx="8">
                  <c:v>5.4</c:v>
                </c:pt>
              </c:numCache>
            </c:numRef>
          </c:val>
          <c:smooth val="0"/>
          <c:extLst>
            <c:ext xmlns:c16="http://schemas.microsoft.com/office/drawing/2014/chart" uri="{C3380CC4-5D6E-409C-BE32-E72D297353CC}">
              <c16:uniqueId val="{00000001-7671-491C-861E-5B93E57C87CF}"/>
            </c:ext>
          </c:extLst>
        </c:ser>
        <c:ser>
          <c:idx val="2"/>
          <c:order val="2"/>
          <c:tx>
            <c:strRef>
              <c:f>'Sheet1 (2)'!$K$53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 (2)'!$L$50:$T$50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 (2)'!$L$53:$T$53</c:f>
              <c:numCache>
                <c:formatCode>General</c:formatCode>
                <c:ptCount val="9"/>
                <c:pt idx="0">
                  <c:v>14</c:v>
                </c:pt>
                <c:pt idx="1">
                  <c:v>8.6999999999999993</c:v>
                </c:pt>
                <c:pt idx="2">
                  <c:v>5.2</c:v>
                </c:pt>
                <c:pt idx="3">
                  <c:v>3.4</c:v>
                </c:pt>
                <c:pt idx="4">
                  <c:v>2.6</c:v>
                </c:pt>
                <c:pt idx="5">
                  <c:v>2.4</c:v>
                </c:pt>
                <c:pt idx="6">
                  <c:v>2.2999999999999998</c:v>
                </c:pt>
                <c:pt idx="7">
                  <c:v>2.2999999999999998</c:v>
                </c:pt>
                <c:pt idx="8">
                  <c:v>2.2999999999999998</c:v>
                </c:pt>
              </c:numCache>
            </c:numRef>
          </c:val>
          <c:smooth val="0"/>
          <c:extLst>
            <c:ext xmlns:c16="http://schemas.microsoft.com/office/drawing/2014/chart" uri="{C3380CC4-5D6E-409C-BE32-E72D297353CC}">
              <c16:uniqueId val="{00000002-7671-491C-861E-5B93E57C87CF}"/>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05C55-AAAE-4D1E-A2BF-25B8B7349B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51</Pages>
  <Words>13407</Words>
  <Characters>76420</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6</cp:revision>
  <cp:lastPrinted>2019-02-25T14:05:00Z</cp:lastPrinted>
  <dcterms:created xsi:type="dcterms:W3CDTF">2023-03-07T06:50:00Z</dcterms:created>
  <dcterms:modified xsi:type="dcterms:W3CDTF">2023-03-07T07:15:00Z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